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BC" w:rsidRDefault="00616C5C">
      <w:pPr>
        <w:pStyle w:val="a6"/>
        <w:spacing w:line="276" w:lineRule="auto"/>
      </w:pPr>
      <w:r>
        <w:t xml:space="preserve">Описание Адаптированной </w:t>
      </w:r>
      <w:r w:rsidR="001911E6">
        <w:t>образовательной программы</w:t>
      </w:r>
      <w:r w:rsidR="001911E6">
        <w:rPr>
          <w:spacing w:val="1"/>
        </w:rPr>
        <w:t xml:space="preserve"> </w:t>
      </w:r>
      <w:r w:rsidR="001911E6">
        <w:t>дошкольного</w:t>
      </w:r>
      <w:r w:rsidR="001911E6">
        <w:rPr>
          <w:spacing w:val="-4"/>
        </w:rPr>
        <w:t xml:space="preserve"> </w:t>
      </w:r>
      <w:r w:rsidR="001911E6">
        <w:t>образования</w:t>
      </w:r>
      <w:r w:rsidR="001911E6">
        <w:rPr>
          <w:spacing w:val="-1"/>
        </w:rPr>
        <w:t xml:space="preserve"> </w:t>
      </w:r>
      <w:r w:rsidR="001911E6">
        <w:t>для</w:t>
      </w:r>
      <w:r w:rsidR="001911E6">
        <w:rPr>
          <w:spacing w:val="-5"/>
        </w:rPr>
        <w:t xml:space="preserve"> </w:t>
      </w:r>
      <w:r w:rsidR="001911E6">
        <w:t>детей</w:t>
      </w:r>
      <w:r w:rsidR="001911E6">
        <w:rPr>
          <w:spacing w:val="-5"/>
        </w:rPr>
        <w:t xml:space="preserve"> </w:t>
      </w:r>
      <w:r w:rsidR="001911E6">
        <w:t>с</w:t>
      </w:r>
      <w:r w:rsidR="001911E6">
        <w:rPr>
          <w:spacing w:val="-3"/>
        </w:rPr>
        <w:t xml:space="preserve"> </w:t>
      </w:r>
      <w:r w:rsidR="001911E6">
        <w:t>тяжелыми</w:t>
      </w:r>
      <w:r w:rsidR="001911E6">
        <w:rPr>
          <w:spacing w:val="-5"/>
        </w:rPr>
        <w:t xml:space="preserve"> </w:t>
      </w:r>
      <w:r w:rsidR="001911E6">
        <w:t>нарушениями</w:t>
      </w:r>
      <w:r w:rsidR="001911E6">
        <w:rPr>
          <w:spacing w:val="-6"/>
        </w:rPr>
        <w:t xml:space="preserve"> </w:t>
      </w:r>
      <w:r w:rsidR="001911E6">
        <w:t>речи</w:t>
      </w:r>
    </w:p>
    <w:p w:rsidR="00F93DBC" w:rsidRDefault="001911E6">
      <w:pPr>
        <w:pStyle w:val="a4"/>
        <w:spacing w:before="196" w:line="276" w:lineRule="auto"/>
        <w:ind w:left="1399" w:right="226" w:firstLine="984"/>
        <w:jc w:val="both"/>
      </w:pPr>
      <w:r>
        <w:t>Данная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для детей с тяжелыми нарушениями речи 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:rsidR="00616C5C" w:rsidRPr="00C02558" w:rsidRDefault="00616C5C" w:rsidP="00616C5C">
      <w:pPr>
        <w:pStyle w:val="a7"/>
        <w:ind w:left="851" w:hanging="851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            </w:t>
      </w:r>
      <w:r w:rsidRPr="00C02558">
        <w:rPr>
          <w:color w:val="000009"/>
          <w:sz w:val="28"/>
          <w:szCs w:val="28"/>
        </w:rPr>
        <w:t>Федеральным</w:t>
      </w:r>
      <w:r>
        <w:rPr>
          <w:color w:val="000009"/>
          <w:sz w:val="28"/>
          <w:szCs w:val="28"/>
        </w:rPr>
        <w:t xml:space="preserve"> </w:t>
      </w:r>
      <w:r w:rsidRPr="00C02558">
        <w:rPr>
          <w:color w:val="000009"/>
          <w:sz w:val="28"/>
          <w:szCs w:val="28"/>
        </w:rPr>
        <w:t>государственным</w:t>
      </w:r>
      <w:r>
        <w:rPr>
          <w:color w:val="000009"/>
          <w:sz w:val="28"/>
          <w:szCs w:val="28"/>
        </w:rPr>
        <w:t xml:space="preserve"> </w:t>
      </w:r>
      <w:r w:rsidRPr="00C02558">
        <w:rPr>
          <w:color w:val="000009"/>
          <w:sz w:val="28"/>
          <w:szCs w:val="28"/>
        </w:rPr>
        <w:t>образовательным</w:t>
      </w:r>
      <w:r>
        <w:rPr>
          <w:color w:val="000009"/>
          <w:sz w:val="28"/>
          <w:szCs w:val="28"/>
        </w:rPr>
        <w:t xml:space="preserve"> </w:t>
      </w:r>
      <w:r w:rsidRPr="00C02558">
        <w:rPr>
          <w:color w:val="000009"/>
          <w:sz w:val="28"/>
          <w:szCs w:val="28"/>
        </w:rPr>
        <w:t>стандартом</w:t>
      </w:r>
      <w:r>
        <w:rPr>
          <w:color w:val="000009"/>
          <w:sz w:val="28"/>
          <w:szCs w:val="28"/>
        </w:rPr>
        <w:t xml:space="preserve"> </w:t>
      </w:r>
      <w:r w:rsidRPr="00C02558">
        <w:rPr>
          <w:color w:val="000009"/>
          <w:sz w:val="28"/>
          <w:szCs w:val="28"/>
        </w:rPr>
        <w:t>дошкольного</w:t>
      </w:r>
      <w:r>
        <w:rPr>
          <w:color w:val="000009"/>
          <w:sz w:val="28"/>
          <w:szCs w:val="28"/>
        </w:rPr>
        <w:t xml:space="preserve"> </w:t>
      </w:r>
      <w:r w:rsidRPr="00C02558">
        <w:rPr>
          <w:color w:val="000009"/>
          <w:sz w:val="28"/>
          <w:szCs w:val="28"/>
        </w:rPr>
        <w:t>образования</w:t>
      </w:r>
      <w:r>
        <w:rPr>
          <w:color w:val="000009"/>
          <w:sz w:val="28"/>
          <w:szCs w:val="28"/>
        </w:rPr>
        <w:t xml:space="preserve"> </w:t>
      </w:r>
      <w:r w:rsidRPr="00C02558">
        <w:rPr>
          <w:sz w:val="28"/>
          <w:szCs w:val="28"/>
        </w:rPr>
        <w:t>(</w:t>
      </w:r>
      <w:r w:rsidRPr="00C02558">
        <w:t xml:space="preserve">утвержден приказом </w:t>
      </w:r>
      <w:proofErr w:type="spellStart"/>
      <w:r w:rsidRPr="00C02558">
        <w:t>Минобрнауки</w:t>
      </w:r>
      <w:proofErr w:type="spellEnd"/>
      <w:r w:rsidRPr="00C02558"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C02558">
        <w:t>Минпросвещения</w:t>
      </w:r>
      <w:proofErr w:type="spellEnd"/>
      <w:r w:rsidRPr="00C02558">
        <w:t xml:space="preserve"> России от 8 ноября 2022 г. № 955, зарегистрировано в Минюсте России 6 февраля 2023 г., регистрационный № 72264)</w:t>
      </w:r>
      <w:r w:rsidRPr="00C02558">
        <w:rPr>
          <w:color w:val="000009"/>
          <w:sz w:val="28"/>
          <w:szCs w:val="28"/>
        </w:rPr>
        <w:t xml:space="preserve"> (далее </w:t>
      </w:r>
      <w:proofErr w:type="gramStart"/>
      <w:r w:rsidRPr="00C02558">
        <w:rPr>
          <w:color w:val="000009"/>
          <w:sz w:val="28"/>
          <w:szCs w:val="28"/>
        </w:rPr>
        <w:t>–Ф</w:t>
      </w:r>
      <w:proofErr w:type="gramEnd"/>
      <w:r w:rsidRPr="00C02558">
        <w:rPr>
          <w:color w:val="000009"/>
          <w:sz w:val="28"/>
          <w:szCs w:val="28"/>
        </w:rPr>
        <w:t>ГОС</w:t>
      </w:r>
      <w:r>
        <w:rPr>
          <w:color w:val="000009"/>
          <w:sz w:val="28"/>
          <w:szCs w:val="28"/>
        </w:rPr>
        <w:t xml:space="preserve"> </w:t>
      </w:r>
      <w:r w:rsidRPr="00C02558">
        <w:rPr>
          <w:color w:val="000009"/>
          <w:sz w:val="28"/>
          <w:szCs w:val="28"/>
        </w:rPr>
        <w:t>ДО)</w:t>
      </w:r>
      <w:r>
        <w:rPr>
          <w:color w:val="000009"/>
          <w:sz w:val="28"/>
          <w:szCs w:val="28"/>
        </w:rPr>
        <w:t xml:space="preserve"> </w:t>
      </w:r>
      <w:r w:rsidRPr="00C02558">
        <w:rPr>
          <w:color w:val="000009"/>
          <w:sz w:val="28"/>
          <w:szCs w:val="28"/>
        </w:rPr>
        <w:t>и</w:t>
      </w:r>
    </w:p>
    <w:p w:rsidR="00616C5C" w:rsidRPr="00C02558" w:rsidRDefault="00616C5C" w:rsidP="00616C5C">
      <w:pPr>
        <w:pStyle w:val="a7"/>
        <w:ind w:left="851" w:hanging="851"/>
        <w:rPr>
          <w:sz w:val="28"/>
          <w:szCs w:val="28"/>
        </w:rPr>
      </w:pPr>
      <w:r>
        <w:rPr>
          <w:color w:val="000009"/>
          <w:spacing w:val="1"/>
          <w:sz w:val="28"/>
          <w:szCs w:val="28"/>
        </w:rPr>
        <w:t xml:space="preserve">           Ф</w:t>
      </w:r>
      <w:r w:rsidRPr="00C02558">
        <w:rPr>
          <w:color w:val="000009"/>
          <w:sz w:val="28"/>
          <w:szCs w:val="28"/>
        </w:rPr>
        <w:t xml:space="preserve">едеральной </w:t>
      </w:r>
      <w:r w:rsidRPr="00C02558">
        <w:rPr>
          <w:sz w:val="28"/>
          <w:szCs w:val="28"/>
        </w:rPr>
        <w:t xml:space="preserve">адаптированной основной образовательной программой дошкольного образования для обучающихся с ограниченными возможностями здоровья </w:t>
      </w:r>
      <w:r w:rsidRPr="00C02558">
        <w:rPr>
          <w:color w:val="000009"/>
        </w:rPr>
        <w:t>(</w:t>
      </w:r>
      <w:proofErr w:type="gramStart"/>
      <w:r w:rsidRPr="00C02558">
        <w:t>утверждена</w:t>
      </w:r>
      <w:proofErr w:type="gramEnd"/>
      <w:r w:rsidRPr="00C02558">
        <w:t xml:space="preserve"> приказом </w:t>
      </w:r>
      <w:proofErr w:type="spellStart"/>
      <w:r w:rsidRPr="00C02558">
        <w:t>Минпросвещения</w:t>
      </w:r>
      <w:proofErr w:type="spellEnd"/>
      <w:r w:rsidRPr="00C02558">
        <w:t xml:space="preserve"> России от 25 ноября 2022 г. № 1028, зарегистрировано в Минюсте России 28 декабря 2022 г., регистрационный № 71847</w:t>
      </w:r>
      <w:r w:rsidRPr="00C02558">
        <w:rPr>
          <w:color w:val="000009"/>
        </w:rPr>
        <w:t>)</w:t>
      </w:r>
      <w:r w:rsidRPr="00C02558">
        <w:rPr>
          <w:color w:val="000009"/>
          <w:sz w:val="28"/>
          <w:szCs w:val="28"/>
        </w:rPr>
        <w:t xml:space="preserve"> (далее – ФОП ДО).</w:t>
      </w:r>
    </w:p>
    <w:p w:rsidR="00616C5C" w:rsidRDefault="00616C5C" w:rsidP="00616C5C">
      <w:pPr>
        <w:pStyle w:val="a8"/>
        <w:ind w:left="851" w:hanging="851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616C5C" w:rsidRPr="00C02558" w:rsidRDefault="00616C5C" w:rsidP="00616C5C">
      <w:pPr>
        <w:pStyle w:val="a8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9"/>
          <w:sz w:val="28"/>
          <w:szCs w:val="28"/>
        </w:rPr>
        <w:t xml:space="preserve">             </w:t>
      </w:r>
      <w:r w:rsidRPr="00C02558">
        <w:rPr>
          <w:rFonts w:ascii="Times New Roman" w:hAnsi="Times New Roman"/>
          <w:color w:val="000009"/>
          <w:sz w:val="28"/>
          <w:szCs w:val="28"/>
        </w:rPr>
        <w:t>Нормативно-правовой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C02558">
        <w:rPr>
          <w:rFonts w:ascii="Times New Roman" w:hAnsi="Times New Roman"/>
          <w:color w:val="000009"/>
          <w:sz w:val="28"/>
          <w:szCs w:val="28"/>
        </w:rPr>
        <w:t>основой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C02558">
        <w:rPr>
          <w:rFonts w:ascii="Times New Roman" w:hAnsi="Times New Roman"/>
          <w:color w:val="000009"/>
          <w:sz w:val="28"/>
          <w:szCs w:val="28"/>
        </w:rPr>
        <w:t>для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C02558">
        <w:rPr>
          <w:rFonts w:ascii="Times New Roman" w:hAnsi="Times New Roman"/>
          <w:color w:val="000009"/>
          <w:sz w:val="28"/>
          <w:szCs w:val="28"/>
        </w:rPr>
        <w:t>разработки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C02558">
        <w:rPr>
          <w:rFonts w:ascii="Times New Roman" w:hAnsi="Times New Roman"/>
          <w:color w:val="000009"/>
          <w:sz w:val="28"/>
          <w:szCs w:val="28"/>
        </w:rPr>
        <w:t>Программы</w:t>
      </w:r>
      <w:r w:rsidRPr="00C02558">
        <w:rPr>
          <w:rFonts w:ascii="Times New Roman" w:hAnsi="Times New Roman"/>
          <w:color w:val="000009"/>
          <w:spacing w:val="1"/>
          <w:sz w:val="28"/>
          <w:szCs w:val="28"/>
        </w:rPr>
        <w:t xml:space="preserve"> также </w:t>
      </w:r>
      <w:r w:rsidRPr="00C02558">
        <w:rPr>
          <w:rFonts w:ascii="Times New Roman" w:hAnsi="Times New Roman"/>
          <w:color w:val="000009"/>
          <w:sz w:val="28"/>
          <w:szCs w:val="28"/>
        </w:rPr>
        <w:t>являются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C02558">
        <w:rPr>
          <w:rFonts w:ascii="Times New Roman" w:hAnsi="Times New Roman"/>
          <w:color w:val="000009"/>
          <w:sz w:val="28"/>
          <w:szCs w:val="28"/>
        </w:rPr>
        <w:t>следующие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C02558">
        <w:rPr>
          <w:rFonts w:ascii="Times New Roman" w:hAnsi="Times New Roman"/>
          <w:color w:val="000009"/>
          <w:sz w:val="28"/>
          <w:szCs w:val="28"/>
        </w:rPr>
        <w:t>нормативно-правовые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C02558">
        <w:rPr>
          <w:rFonts w:ascii="Times New Roman" w:hAnsi="Times New Roman"/>
          <w:color w:val="000009"/>
          <w:sz w:val="28"/>
          <w:szCs w:val="28"/>
        </w:rPr>
        <w:t>документы:</w:t>
      </w:r>
    </w:p>
    <w:p w:rsidR="00616C5C" w:rsidRPr="00C02558" w:rsidRDefault="00616C5C" w:rsidP="00616C5C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9"/>
          <w:sz w:val="28"/>
          <w:szCs w:val="28"/>
        </w:rPr>
      </w:pPr>
      <w:r w:rsidRPr="00C02558">
        <w:rPr>
          <w:rFonts w:ascii="Times New Roman" w:hAnsi="Times New Roman"/>
          <w:color w:val="000009"/>
          <w:sz w:val="28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616C5C" w:rsidRPr="00C02558" w:rsidRDefault="00616C5C" w:rsidP="00616C5C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9"/>
          <w:sz w:val="28"/>
          <w:szCs w:val="28"/>
        </w:rPr>
      </w:pPr>
      <w:r w:rsidRPr="00C02558">
        <w:rPr>
          <w:rFonts w:ascii="Times New Roman" w:hAnsi="Times New Roman"/>
          <w:color w:val="000009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616C5C" w:rsidRPr="00C02558" w:rsidRDefault="00616C5C" w:rsidP="00616C5C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9"/>
          <w:sz w:val="28"/>
          <w:szCs w:val="28"/>
        </w:rPr>
      </w:pPr>
      <w:r w:rsidRPr="00C02558">
        <w:rPr>
          <w:rFonts w:ascii="Times New Roman" w:hAnsi="Times New Roman"/>
          <w:color w:val="000009"/>
          <w:sz w:val="28"/>
          <w:szCs w:val="28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616C5C" w:rsidRPr="00C02558" w:rsidRDefault="00616C5C" w:rsidP="00616C5C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9"/>
          <w:sz w:val="28"/>
          <w:szCs w:val="28"/>
        </w:rPr>
      </w:pPr>
      <w:r w:rsidRPr="00C02558">
        <w:rPr>
          <w:rFonts w:ascii="Times New Roman" w:hAnsi="Times New Roman"/>
          <w:color w:val="000009"/>
          <w:sz w:val="28"/>
          <w:szCs w:val="28"/>
        </w:rPr>
        <w:t>Федеральный закон от 29декабря2012г.№273-ФЗ «Об образовании в Российской Федерации» (с изменениями и дополнениями);</w:t>
      </w:r>
    </w:p>
    <w:p w:rsidR="00616C5C" w:rsidRPr="00C02558" w:rsidRDefault="00616C5C" w:rsidP="00616C5C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9"/>
          <w:sz w:val="28"/>
          <w:szCs w:val="28"/>
        </w:rPr>
      </w:pPr>
      <w:r w:rsidRPr="00C02558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Российской Федерации РФ от 31.07.2020 № 373</w:t>
      </w:r>
    </w:p>
    <w:p w:rsidR="00616C5C" w:rsidRPr="00C02558" w:rsidRDefault="00616C5C" w:rsidP="00616C5C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9"/>
          <w:sz w:val="28"/>
          <w:szCs w:val="28"/>
        </w:rPr>
      </w:pPr>
      <w:r w:rsidRPr="00C02558">
        <w:rPr>
          <w:rFonts w:ascii="Times New Roman" w:hAnsi="Times New Roman"/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616C5C" w:rsidRPr="00C02558" w:rsidRDefault="00616C5C" w:rsidP="00616C5C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9"/>
          <w:sz w:val="28"/>
          <w:szCs w:val="28"/>
        </w:rPr>
      </w:pPr>
      <w:proofErr w:type="spellStart"/>
      <w:r w:rsidRPr="00C02558">
        <w:rPr>
          <w:rFonts w:ascii="Times New Roman" w:hAnsi="Times New Roman"/>
          <w:sz w:val="28"/>
          <w:szCs w:val="28"/>
        </w:rPr>
        <w:t>СанПиН</w:t>
      </w:r>
      <w:proofErr w:type="spellEnd"/>
      <w:r w:rsidRPr="00C02558">
        <w:rPr>
          <w:rFonts w:ascii="Times New Roman" w:hAnsi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 </w:t>
      </w:r>
    </w:p>
    <w:p w:rsidR="00616C5C" w:rsidRPr="00616C5C" w:rsidRDefault="00616C5C" w:rsidP="00616C5C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9"/>
          <w:sz w:val="28"/>
          <w:szCs w:val="28"/>
        </w:rPr>
      </w:pPr>
      <w:proofErr w:type="spellStart"/>
      <w:r w:rsidRPr="00C02558">
        <w:rPr>
          <w:rFonts w:ascii="Times New Roman" w:hAnsi="Times New Roman"/>
          <w:sz w:val="28"/>
          <w:szCs w:val="28"/>
        </w:rPr>
        <w:t>СанПин</w:t>
      </w:r>
      <w:proofErr w:type="spellEnd"/>
      <w:r w:rsidRPr="00C02558">
        <w:rPr>
          <w:rFonts w:ascii="Times New Roman" w:hAnsi="Times New Roman"/>
          <w:sz w:val="28"/>
          <w:szCs w:val="28"/>
        </w:rPr>
        <w:t xml:space="preserve"> 1.2.3585-21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616C5C" w:rsidRPr="00C02558" w:rsidRDefault="00616C5C" w:rsidP="00616C5C">
      <w:pPr>
        <w:pStyle w:val="a8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F93DBC" w:rsidRPr="00616C5C" w:rsidRDefault="00616C5C" w:rsidP="00616C5C">
      <w:pPr>
        <w:pStyle w:val="a7"/>
        <w:numPr>
          <w:ilvl w:val="0"/>
          <w:numId w:val="9"/>
        </w:numPr>
        <w:tabs>
          <w:tab w:val="left" w:pos="1741"/>
        </w:tabs>
        <w:ind w:right="229"/>
        <w:jc w:val="both"/>
        <w:rPr>
          <w:sz w:val="28"/>
          <w:highlight w:val="lightGray"/>
        </w:rPr>
      </w:pPr>
      <w:r>
        <w:rPr>
          <w:sz w:val="28"/>
        </w:rPr>
        <w:t xml:space="preserve"> </w:t>
      </w:r>
      <w:r w:rsidR="001911E6" w:rsidRPr="00616C5C">
        <w:rPr>
          <w:sz w:val="28"/>
          <w:highlight w:val="lightGray"/>
        </w:rPr>
        <w:t>«Примерная</w:t>
      </w:r>
      <w:r w:rsidR="001911E6" w:rsidRPr="00616C5C">
        <w:rPr>
          <w:spacing w:val="1"/>
          <w:sz w:val="28"/>
          <w:highlight w:val="lightGray"/>
        </w:rPr>
        <w:t xml:space="preserve"> </w:t>
      </w:r>
      <w:r w:rsidR="001911E6" w:rsidRPr="00616C5C">
        <w:rPr>
          <w:sz w:val="28"/>
          <w:highlight w:val="lightGray"/>
        </w:rPr>
        <w:t>адаптированная</w:t>
      </w:r>
      <w:r w:rsidR="001911E6" w:rsidRPr="00616C5C">
        <w:rPr>
          <w:spacing w:val="1"/>
          <w:sz w:val="28"/>
          <w:highlight w:val="lightGray"/>
        </w:rPr>
        <w:t xml:space="preserve"> </w:t>
      </w:r>
      <w:r w:rsidR="001911E6" w:rsidRPr="00616C5C">
        <w:rPr>
          <w:sz w:val="28"/>
          <w:highlight w:val="lightGray"/>
        </w:rPr>
        <w:t>программа</w:t>
      </w:r>
      <w:r w:rsidR="001911E6" w:rsidRPr="00616C5C">
        <w:rPr>
          <w:spacing w:val="1"/>
          <w:sz w:val="28"/>
          <w:highlight w:val="lightGray"/>
        </w:rPr>
        <w:t xml:space="preserve"> </w:t>
      </w:r>
      <w:proofErr w:type="spellStart"/>
      <w:r w:rsidR="001911E6" w:rsidRPr="00616C5C">
        <w:rPr>
          <w:sz w:val="28"/>
          <w:highlight w:val="lightGray"/>
        </w:rPr>
        <w:t>коррекционно</w:t>
      </w:r>
      <w:proofErr w:type="spellEnd"/>
      <w:r w:rsidR="001911E6" w:rsidRPr="00616C5C">
        <w:rPr>
          <w:spacing w:val="1"/>
          <w:sz w:val="28"/>
          <w:highlight w:val="lightGray"/>
        </w:rPr>
        <w:t xml:space="preserve"> </w:t>
      </w:r>
      <w:proofErr w:type="gramStart"/>
      <w:r w:rsidR="001911E6" w:rsidRPr="00616C5C">
        <w:rPr>
          <w:sz w:val="28"/>
          <w:highlight w:val="lightGray"/>
        </w:rPr>
        <w:t>–р</w:t>
      </w:r>
      <w:proofErr w:type="gramEnd"/>
      <w:r w:rsidR="001911E6" w:rsidRPr="00616C5C">
        <w:rPr>
          <w:sz w:val="28"/>
          <w:highlight w:val="lightGray"/>
        </w:rPr>
        <w:t>азвивающей</w:t>
      </w:r>
      <w:r w:rsidR="001911E6" w:rsidRPr="00616C5C">
        <w:rPr>
          <w:spacing w:val="-67"/>
          <w:sz w:val="28"/>
          <w:highlight w:val="lightGray"/>
        </w:rPr>
        <w:t xml:space="preserve"> </w:t>
      </w:r>
      <w:r w:rsidR="001911E6" w:rsidRPr="00616C5C">
        <w:rPr>
          <w:sz w:val="28"/>
          <w:highlight w:val="lightGray"/>
        </w:rPr>
        <w:t>работы</w:t>
      </w:r>
      <w:r w:rsidR="001911E6" w:rsidRPr="00616C5C">
        <w:rPr>
          <w:spacing w:val="1"/>
          <w:sz w:val="28"/>
          <w:highlight w:val="lightGray"/>
        </w:rPr>
        <w:t xml:space="preserve"> </w:t>
      </w:r>
      <w:r w:rsidR="001911E6" w:rsidRPr="00616C5C">
        <w:rPr>
          <w:sz w:val="28"/>
          <w:highlight w:val="lightGray"/>
        </w:rPr>
        <w:t>в группе компенсирующей направленности ДОО для детей</w:t>
      </w:r>
      <w:r w:rsidR="001911E6" w:rsidRPr="00616C5C">
        <w:rPr>
          <w:spacing w:val="1"/>
          <w:sz w:val="28"/>
          <w:highlight w:val="lightGray"/>
        </w:rPr>
        <w:t xml:space="preserve"> </w:t>
      </w:r>
      <w:r w:rsidR="001911E6" w:rsidRPr="00616C5C">
        <w:rPr>
          <w:sz w:val="28"/>
          <w:highlight w:val="lightGray"/>
        </w:rPr>
        <w:t>с</w:t>
      </w:r>
      <w:r w:rsidR="001911E6" w:rsidRPr="00616C5C">
        <w:rPr>
          <w:spacing w:val="1"/>
          <w:sz w:val="28"/>
          <w:highlight w:val="lightGray"/>
        </w:rPr>
        <w:t xml:space="preserve"> </w:t>
      </w:r>
      <w:r w:rsidR="001911E6" w:rsidRPr="00616C5C">
        <w:rPr>
          <w:sz w:val="28"/>
          <w:highlight w:val="lightGray"/>
        </w:rPr>
        <w:t>тяжелыми нарушениями речи (общим недоразвитием речи) с 3 до 7 лет» //</w:t>
      </w:r>
      <w:r w:rsidR="001911E6" w:rsidRPr="00616C5C">
        <w:rPr>
          <w:spacing w:val="1"/>
          <w:sz w:val="28"/>
          <w:highlight w:val="lightGray"/>
        </w:rPr>
        <w:t xml:space="preserve"> </w:t>
      </w:r>
      <w:proofErr w:type="spellStart"/>
      <w:r w:rsidR="001911E6" w:rsidRPr="00616C5C">
        <w:rPr>
          <w:sz w:val="28"/>
          <w:highlight w:val="lightGray"/>
        </w:rPr>
        <w:t>Н.В.Нищева</w:t>
      </w:r>
      <w:proofErr w:type="spellEnd"/>
      <w:r w:rsidR="001911E6" w:rsidRPr="00616C5C">
        <w:rPr>
          <w:sz w:val="28"/>
          <w:highlight w:val="lightGray"/>
        </w:rPr>
        <w:t xml:space="preserve"> –</w:t>
      </w:r>
      <w:r w:rsidR="001911E6" w:rsidRPr="00616C5C">
        <w:rPr>
          <w:spacing w:val="-1"/>
          <w:sz w:val="28"/>
          <w:highlight w:val="lightGray"/>
        </w:rPr>
        <w:t xml:space="preserve"> </w:t>
      </w:r>
      <w:r w:rsidR="001911E6" w:rsidRPr="00616C5C">
        <w:rPr>
          <w:sz w:val="28"/>
          <w:highlight w:val="lightGray"/>
        </w:rPr>
        <w:t>СПб:</w:t>
      </w:r>
      <w:r w:rsidR="001911E6" w:rsidRPr="00616C5C">
        <w:rPr>
          <w:spacing w:val="-3"/>
          <w:sz w:val="28"/>
          <w:highlight w:val="lightGray"/>
        </w:rPr>
        <w:t xml:space="preserve"> </w:t>
      </w:r>
      <w:r w:rsidR="001911E6" w:rsidRPr="00616C5C">
        <w:rPr>
          <w:sz w:val="28"/>
          <w:highlight w:val="lightGray"/>
        </w:rPr>
        <w:t>«ИЗДАТЕЛЬСТВО</w:t>
      </w:r>
      <w:r w:rsidR="001911E6" w:rsidRPr="00616C5C">
        <w:rPr>
          <w:spacing w:val="-1"/>
          <w:sz w:val="28"/>
          <w:highlight w:val="lightGray"/>
        </w:rPr>
        <w:t xml:space="preserve"> </w:t>
      </w:r>
      <w:r w:rsidR="001911E6" w:rsidRPr="00616C5C">
        <w:rPr>
          <w:sz w:val="28"/>
          <w:highlight w:val="lightGray"/>
        </w:rPr>
        <w:t>ДЕТСТВО</w:t>
      </w:r>
      <w:r w:rsidR="001911E6" w:rsidRPr="00616C5C">
        <w:rPr>
          <w:spacing w:val="3"/>
          <w:sz w:val="28"/>
          <w:highlight w:val="lightGray"/>
        </w:rPr>
        <w:t xml:space="preserve"> </w:t>
      </w:r>
      <w:proofErr w:type="gramStart"/>
      <w:r w:rsidR="001911E6" w:rsidRPr="00616C5C">
        <w:rPr>
          <w:sz w:val="28"/>
          <w:highlight w:val="lightGray"/>
        </w:rPr>
        <w:t>-П</w:t>
      </w:r>
      <w:proofErr w:type="gramEnd"/>
      <w:r w:rsidR="001911E6" w:rsidRPr="00616C5C">
        <w:rPr>
          <w:sz w:val="28"/>
          <w:highlight w:val="lightGray"/>
        </w:rPr>
        <w:t>РЕС</w:t>
      </w:r>
      <w:r w:rsidR="001911E6" w:rsidRPr="00616C5C">
        <w:rPr>
          <w:sz w:val="28"/>
          <w:highlight w:val="lightGray"/>
        </w:rPr>
        <w:t>С»,</w:t>
      </w:r>
      <w:r w:rsidR="001911E6" w:rsidRPr="00616C5C">
        <w:rPr>
          <w:spacing w:val="1"/>
          <w:sz w:val="28"/>
          <w:highlight w:val="lightGray"/>
        </w:rPr>
        <w:t xml:space="preserve"> </w:t>
      </w:r>
      <w:r w:rsidR="001911E6" w:rsidRPr="00616C5C">
        <w:rPr>
          <w:sz w:val="28"/>
          <w:highlight w:val="lightGray"/>
        </w:rPr>
        <w:t>2015</w:t>
      </w:r>
      <w:r w:rsidR="001911E6" w:rsidRPr="00616C5C">
        <w:rPr>
          <w:spacing w:val="-3"/>
          <w:sz w:val="28"/>
          <w:highlight w:val="lightGray"/>
        </w:rPr>
        <w:t xml:space="preserve"> </w:t>
      </w:r>
      <w:r w:rsidR="001911E6" w:rsidRPr="00616C5C">
        <w:rPr>
          <w:sz w:val="28"/>
          <w:highlight w:val="lightGray"/>
        </w:rPr>
        <w:t>год.</w:t>
      </w:r>
    </w:p>
    <w:p w:rsidR="00F93DBC" w:rsidRDefault="00F93DBC">
      <w:pPr>
        <w:pStyle w:val="a4"/>
        <w:spacing w:before="2"/>
        <w:ind w:left="0"/>
        <w:rPr>
          <w:sz w:val="44"/>
        </w:rPr>
      </w:pPr>
    </w:p>
    <w:p w:rsidR="00616C5C" w:rsidRDefault="00616C5C">
      <w:pPr>
        <w:pStyle w:val="a4"/>
        <w:spacing w:before="2"/>
        <w:ind w:left="0"/>
        <w:rPr>
          <w:sz w:val="44"/>
        </w:rPr>
      </w:pPr>
    </w:p>
    <w:p w:rsidR="00F93DBC" w:rsidRDefault="001911E6">
      <w:pPr>
        <w:pStyle w:val="a4"/>
        <w:spacing w:after="10" w:line="276" w:lineRule="auto"/>
        <w:ind w:left="1399" w:right="227" w:firstLine="70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деятельности МБДОУ</w:t>
      </w:r>
      <w:r>
        <w:rPr>
          <w:spacing w:val="1"/>
        </w:rPr>
        <w:t xml:space="preserve"> </w:t>
      </w:r>
      <w:r>
        <w:t>использованы парциальные программы, технологии,</w:t>
      </w:r>
      <w:r>
        <w:rPr>
          <w:spacing w:val="1"/>
        </w:rPr>
        <w:t xml:space="preserve"> </w:t>
      </w:r>
      <w:r>
        <w:t>методики:</w:t>
      </w:r>
    </w:p>
    <w:tbl>
      <w:tblPr>
        <w:tblW w:w="109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5"/>
        <w:gridCol w:w="2504"/>
        <w:gridCol w:w="6111"/>
      </w:tblGrid>
      <w:tr w:rsidR="001911E6" w:rsidRPr="00C02558" w:rsidTr="001911E6">
        <w:tc>
          <w:tcPr>
            <w:tcW w:w="2365" w:type="dxa"/>
          </w:tcPr>
          <w:p w:rsidR="001911E6" w:rsidRPr="00C02558" w:rsidRDefault="001911E6" w:rsidP="00BB4552">
            <w:pPr>
              <w:pStyle w:val="Default"/>
              <w:spacing w:after="24"/>
              <w:jc w:val="center"/>
              <w:rPr>
                <w:sz w:val="20"/>
                <w:szCs w:val="20"/>
              </w:rPr>
            </w:pPr>
            <w:r w:rsidRPr="00C02558">
              <w:rPr>
                <w:sz w:val="20"/>
                <w:szCs w:val="20"/>
              </w:rPr>
              <w:t>Направление развития ребенка</w:t>
            </w:r>
          </w:p>
        </w:tc>
        <w:tc>
          <w:tcPr>
            <w:tcW w:w="2504" w:type="dxa"/>
          </w:tcPr>
          <w:p w:rsidR="001911E6" w:rsidRPr="00C02558" w:rsidRDefault="001911E6" w:rsidP="00BB4552">
            <w:pPr>
              <w:pStyle w:val="Default"/>
              <w:spacing w:after="24"/>
              <w:jc w:val="center"/>
              <w:rPr>
                <w:sz w:val="20"/>
                <w:szCs w:val="20"/>
              </w:rPr>
            </w:pPr>
            <w:r w:rsidRPr="00C02558">
              <w:rPr>
                <w:sz w:val="20"/>
                <w:szCs w:val="20"/>
              </w:rPr>
              <w:t>Программа</w:t>
            </w:r>
          </w:p>
        </w:tc>
        <w:tc>
          <w:tcPr>
            <w:tcW w:w="6111" w:type="dxa"/>
          </w:tcPr>
          <w:p w:rsidR="001911E6" w:rsidRPr="00C02558" w:rsidRDefault="001911E6" w:rsidP="00BB4552">
            <w:pPr>
              <w:pStyle w:val="Default"/>
              <w:spacing w:after="24"/>
              <w:jc w:val="center"/>
              <w:rPr>
                <w:sz w:val="20"/>
                <w:szCs w:val="20"/>
              </w:rPr>
            </w:pPr>
            <w:r w:rsidRPr="00C02558">
              <w:rPr>
                <w:sz w:val="20"/>
                <w:szCs w:val="20"/>
              </w:rPr>
              <w:t>Цели, задачи</w:t>
            </w:r>
          </w:p>
        </w:tc>
      </w:tr>
      <w:tr w:rsidR="001911E6" w:rsidRPr="00C02558" w:rsidTr="001911E6">
        <w:tc>
          <w:tcPr>
            <w:tcW w:w="2365" w:type="dxa"/>
          </w:tcPr>
          <w:p w:rsidR="001911E6" w:rsidRPr="00C02558" w:rsidRDefault="001911E6" w:rsidP="00BB4552">
            <w:pPr>
              <w:pStyle w:val="Default"/>
              <w:spacing w:after="24"/>
            </w:pPr>
            <w:r w:rsidRPr="00C02558">
              <w:t>Социально – коммуникативное развитие</w:t>
            </w:r>
          </w:p>
        </w:tc>
        <w:tc>
          <w:tcPr>
            <w:tcW w:w="2504" w:type="dxa"/>
          </w:tcPr>
          <w:p w:rsidR="001911E6" w:rsidRPr="00C02558" w:rsidRDefault="001911E6" w:rsidP="00BB4552">
            <w:pPr>
              <w:pStyle w:val="Default"/>
              <w:spacing w:after="24"/>
              <w:rPr>
                <w:color w:val="auto"/>
                <w:sz w:val="28"/>
                <w:szCs w:val="28"/>
              </w:rPr>
            </w:pPr>
            <w:r w:rsidRPr="00C02558">
              <w:rPr>
                <w:color w:val="auto"/>
              </w:rPr>
              <w:t xml:space="preserve">Л.Л.Тимофеева Формирование культуры безопасности у детей от 3до 8 лет. Парциальная программа. </w:t>
            </w:r>
            <w:proofErr w:type="gramStart"/>
            <w:r w:rsidRPr="00C02558">
              <w:rPr>
                <w:color w:val="auto"/>
              </w:rPr>
              <w:t>–С</w:t>
            </w:r>
            <w:proofErr w:type="gramEnd"/>
            <w:r w:rsidRPr="00C02558">
              <w:rPr>
                <w:color w:val="auto"/>
              </w:rPr>
              <w:t>Пб.: ООО «Издательство Детство -пресс», 2015</w:t>
            </w:r>
          </w:p>
        </w:tc>
        <w:tc>
          <w:tcPr>
            <w:tcW w:w="6111" w:type="dxa"/>
          </w:tcPr>
          <w:p w:rsidR="001911E6" w:rsidRPr="00C02558" w:rsidRDefault="001911E6" w:rsidP="00BB4552">
            <w:pPr>
              <w:pStyle w:val="Default"/>
              <w:spacing w:after="24"/>
              <w:jc w:val="both"/>
              <w:rPr>
                <w:color w:val="auto"/>
              </w:rPr>
            </w:pPr>
            <w:r w:rsidRPr="00C02558">
              <w:rPr>
                <w:color w:val="auto"/>
              </w:rPr>
              <w:t xml:space="preserve">Формирование  у детей основ культуры безопасности,  определяющих возможность полноценного развития различных форм личностной активности детей, их самостоятельности, творчества во всех видах детской деятельности, способность самостоятельно и безопасно действовать в повседневной жизни (в </w:t>
            </w:r>
            <w:proofErr w:type="spellStart"/>
            <w:r w:rsidRPr="00C02558">
              <w:rPr>
                <w:color w:val="auto"/>
              </w:rPr>
              <w:t>быту</w:t>
            </w:r>
            <w:proofErr w:type="gramStart"/>
            <w:r w:rsidRPr="00C02558">
              <w:rPr>
                <w:color w:val="auto"/>
              </w:rPr>
              <w:t>.Н</w:t>
            </w:r>
            <w:proofErr w:type="gramEnd"/>
            <w:r w:rsidRPr="00C02558">
              <w:rPr>
                <w:color w:val="auto"/>
              </w:rPr>
              <w:t>а</w:t>
            </w:r>
            <w:proofErr w:type="spellEnd"/>
            <w:r w:rsidRPr="00C02558">
              <w:rPr>
                <w:color w:val="auto"/>
              </w:rPr>
              <w:t xml:space="preserve"> природе, на улице), неординарных и опасных ситуациях, находить ответы на актуальные вопросы собственной безопасности.</w:t>
            </w:r>
          </w:p>
        </w:tc>
      </w:tr>
      <w:tr w:rsidR="001911E6" w:rsidRPr="00C02558" w:rsidTr="001911E6">
        <w:tc>
          <w:tcPr>
            <w:tcW w:w="2365" w:type="dxa"/>
          </w:tcPr>
          <w:p w:rsidR="001911E6" w:rsidRPr="00C02558" w:rsidRDefault="001911E6" w:rsidP="00BB4552">
            <w:pPr>
              <w:pStyle w:val="Default"/>
              <w:spacing w:after="24"/>
            </w:pPr>
          </w:p>
        </w:tc>
        <w:tc>
          <w:tcPr>
            <w:tcW w:w="2504" w:type="dxa"/>
          </w:tcPr>
          <w:p w:rsidR="001911E6" w:rsidRPr="00C02558" w:rsidRDefault="001911E6" w:rsidP="00BB4552">
            <w:pPr>
              <w:pStyle w:val="Default"/>
              <w:spacing w:after="24"/>
            </w:pPr>
            <w:r w:rsidRPr="00C02558">
              <w:t>Программа «Социальное эмоциональное развитие» (УМК «Школа возможностей»)</w:t>
            </w:r>
          </w:p>
        </w:tc>
        <w:tc>
          <w:tcPr>
            <w:tcW w:w="6111" w:type="dxa"/>
          </w:tcPr>
          <w:p w:rsidR="001911E6" w:rsidRPr="00C02558" w:rsidRDefault="001911E6" w:rsidP="00BB45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58">
              <w:rPr>
                <w:rFonts w:ascii="Times New Roman" w:hAnsi="Times New Roman"/>
                <w:sz w:val="24"/>
                <w:szCs w:val="24"/>
              </w:rPr>
              <w:t>Формировать у дошкольников:</w:t>
            </w:r>
          </w:p>
          <w:p w:rsidR="001911E6" w:rsidRPr="00C02558" w:rsidRDefault="001911E6" w:rsidP="00BB4552">
            <w:pPr>
              <w:ind w:right="-38"/>
              <w:jc w:val="both"/>
              <w:rPr>
                <w:sz w:val="24"/>
                <w:szCs w:val="28"/>
              </w:rPr>
            </w:pPr>
            <w:r w:rsidRPr="00C02558">
              <w:rPr>
                <w:sz w:val="24"/>
                <w:szCs w:val="28"/>
              </w:rPr>
              <w:t>- представление о «языке» эмоций как знаках, подаваемых человеком о себе;</w:t>
            </w:r>
          </w:p>
          <w:p w:rsidR="001911E6" w:rsidRPr="00C02558" w:rsidRDefault="001911E6" w:rsidP="00BB4552">
            <w:pPr>
              <w:ind w:right="-38"/>
              <w:jc w:val="both"/>
              <w:rPr>
                <w:sz w:val="24"/>
                <w:szCs w:val="28"/>
              </w:rPr>
            </w:pPr>
            <w:r w:rsidRPr="00C02558">
              <w:rPr>
                <w:sz w:val="24"/>
                <w:szCs w:val="28"/>
              </w:rPr>
              <w:t>- знания   о   средствах   выражения   различных   эмоциональных состояний;</w:t>
            </w:r>
          </w:p>
          <w:p w:rsidR="001911E6" w:rsidRPr="00C02558" w:rsidRDefault="001911E6" w:rsidP="00BB4552">
            <w:pPr>
              <w:ind w:right="-38"/>
              <w:jc w:val="both"/>
              <w:rPr>
                <w:sz w:val="24"/>
                <w:szCs w:val="28"/>
              </w:rPr>
            </w:pPr>
            <w:r w:rsidRPr="00C02558">
              <w:rPr>
                <w:sz w:val="24"/>
                <w:szCs w:val="28"/>
              </w:rPr>
              <w:t>- понимание ребенком значения эмоциональной окраски слова, его значения в процессе общения, а также того, как влияют отрицательные эмоции на состояние самого человека и на других людей;</w:t>
            </w:r>
          </w:p>
          <w:p w:rsidR="001911E6" w:rsidRPr="00C02558" w:rsidRDefault="001911E6" w:rsidP="00BB4552">
            <w:pPr>
              <w:ind w:right="-38"/>
              <w:jc w:val="both"/>
              <w:rPr>
                <w:sz w:val="24"/>
                <w:szCs w:val="28"/>
              </w:rPr>
            </w:pPr>
            <w:r w:rsidRPr="00C02558">
              <w:rPr>
                <w:sz w:val="24"/>
                <w:szCs w:val="28"/>
              </w:rPr>
              <w:t>- умение регулировать свои отрицательные эмоции;</w:t>
            </w:r>
          </w:p>
          <w:p w:rsidR="001911E6" w:rsidRPr="00C02558" w:rsidRDefault="001911E6" w:rsidP="00BB4552">
            <w:pPr>
              <w:ind w:right="-38"/>
              <w:jc w:val="both"/>
              <w:rPr>
                <w:sz w:val="24"/>
                <w:szCs w:val="28"/>
              </w:rPr>
            </w:pPr>
            <w:r w:rsidRPr="00C02558">
              <w:rPr>
                <w:sz w:val="24"/>
                <w:szCs w:val="28"/>
              </w:rPr>
              <w:t>- умения устанавливать контакты, сотрудничать.</w:t>
            </w:r>
          </w:p>
        </w:tc>
      </w:tr>
      <w:tr w:rsidR="001911E6" w:rsidRPr="00C02558" w:rsidTr="001911E6">
        <w:tc>
          <w:tcPr>
            <w:tcW w:w="2365" w:type="dxa"/>
          </w:tcPr>
          <w:p w:rsidR="001911E6" w:rsidRPr="00C02558" w:rsidRDefault="001911E6" w:rsidP="00BB4552">
            <w:pPr>
              <w:pStyle w:val="Default"/>
              <w:spacing w:after="24"/>
            </w:pPr>
            <w:r w:rsidRPr="00C02558">
              <w:t>Физическое развитие</w:t>
            </w:r>
          </w:p>
        </w:tc>
        <w:tc>
          <w:tcPr>
            <w:tcW w:w="2504" w:type="dxa"/>
          </w:tcPr>
          <w:p w:rsidR="001911E6" w:rsidRPr="00C02558" w:rsidRDefault="001911E6" w:rsidP="00BB4552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02558">
              <w:rPr>
                <w:rFonts w:ascii="Times New Roman" w:hAnsi="Times New Roman"/>
                <w:iCs/>
                <w:sz w:val="24"/>
                <w:szCs w:val="24"/>
              </w:rPr>
              <w:t>Чеменева</w:t>
            </w:r>
            <w:proofErr w:type="spellEnd"/>
            <w:r w:rsidRPr="00C0255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02558">
              <w:rPr>
                <w:rFonts w:ascii="Times New Roman" w:hAnsi="Times New Roman"/>
                <w:iCs/>
                <w:sz w:val="24"/>
                <w:szCs w:val="24"/>
              </w:rPr>
              <w:t>А.А.,Столмакова</w:t>
            </w:r>
            <w:proofErr w:type="spellEnd"/>
            <w:r w:rsidRPr="00C02558">
              <w:rPr>
                <w:rFonts w:ascii="Times New Roman" w:hAnsi="Times New Roman"/>
                <w:iCs/>
                <w:sz w:val="24"/>
                <w:szCs w:val="24"/>
              </w:rPr>
              <w:t xml:space="preserve"> Т.В. «Система обучению плаванию детей» </w:t>
            </w:r>
            <w:proofErr w:type="gramStart"/>
            <w:r w:rsidRPr="00C02558">
              <w:rPr>
                <w:rFonts w:ascii="Times New Roman" w:hAnsi="Times New Roman"/>
                <w:iCs/>
                <w:sz w:val="24"/>
                <w:szCs w:val="24"/>
              </w:rPr>
              <w:t>-С</w:t>
            </w:r>
            <w:proofErr w:type="gramEnd"/>
            <w:r w:rsidRPr="00C02558">
              <w:rPr>
                <w:rFonts w:ascii="Times New Roman" w:hAnsi="Times New Roman"/>
                <w:iCs/>
                <w:sz w:val="24"/>
                <w:szCs w:val="24"/>
              </w:rPr>
              <w:t>Пб.: «ИЗДАТЕЛЬСТВО  ДЕТСТВО -ПРЕСС»,2011</w:t>
            </w:r>
          </w:p>
          <w:p w:rsidR="001911E6" w:rsidRPr="00C02558" w:rsidRDefault="001911E6" w:rsidP="00BB4552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02558">
              <w:rPr>
                <w:rFonts w:ascii="Times New Roman" w:hAnsi="Times New Roman"/>
                <w:iCs/>
                <w:sz w:val="24"/>
                <w:szCs w:val="24"/>
              </w:rPr>
              <w:t>(«Послушные волны»)</w:t>
            </w:r>
          </w:p>
        </w:tc>
        <w:tc>
          <w:tcPr>
            <w:tcW w:w="6111" w:type="dxa"/>
          </w:tcPr>
          <w:p w:rsidR="001911E6" w:rsidRPr="00C02558" w:rsidRDefault="001911E6" w:rsidP="00BB4552">
            <w:pPr>
              <w:pStyle w:val="Default"/>
              <w:spacing w:after="24"/>
              <w:jc w:val="both"/>
            </w:pPr>
            <w:r w:rsidRPr="00C02558">
              <w:t xml:space="preserve">Обучение разным видам плавания, а также плаванию под водой. Обучать прыжкам в воду с возвышенности, </w:t>
            </w:r>
            <w:proofErr w:type="spellStart"/>
            <w:r w:rsidRPr="00C02558">
              <w:t>подставки</w:t>
            </w:r>
            <w:proofErr w:type="gramStart"/>
            <w:r w:rsidRPr="00C02558">
              <w:t>.С</w:t>
            </w:r>
            <w:proofErr w:type="gramEnd"/>
            <w:r w:rsidRPr="00C02558">
              <w:t>пособствовать</w:t>
            </w:r>
            <w:proofErr w:type="spellEnd"/>
            <w:r w:rsidRPr="00C02558">
              <w:t xml:space="preserve"> укреплению здоровья ребенка, его гармоничному психофизическому развитию. Повышать работоспособность организма. Приобщать к здоровому образу жизни, формировать гигиенические навыки, умение владеть своим телом в непривычной среде. Обучать приемам самопомощи и помощи </w:t>
            </w:r>
            <w:proofErr w:type="gramStart"/>
            <w:r w:rsidRPr="00C02558">
              <w:t>тонущему</w:t>
            </w:r>
            <w:proofErr w:type="gramEnd"/>
            <w:r w:rsidRPr="00C02558">
              <w:t>.</w:t>
            </w:r>
          </w:p>
        </w:tc>
      </w:tr>
    </w:tbl>
    <w:p w:rsidR="001911E6" w:rsidRPr="00C02558" w:rsidRDefault="001911E6" w:rsidP="001911E6">
      <w:pPr>
        <w:pStyle w:val="a8"/>
        <w:jc w:val="both"/>
        <w:rPr>
          <w:rFonts w:ascii="Times New Roman" w:hAnsi="Times New Roman"/>
          <w:sz w:val="16"/>
          <w:szCs w:val="16"/>
          <w:vertAlign w:val="subscript"/>
        </w:rPr>
      </w:pPr>
    </w:p>
    <w:p w:rsidR="001911E6" w:rsidRPr="00C02558" w:rsidRDefault="001911E6" w:rsidP="001911E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02558">
        <w:rPr>
          <w:rFonts w:ascii="Times New Roman" w:hAnsi="Times New Roman"/>
          <w:sz w:val="28"/>
          <w:szCs w:val="28"/>
        </w:rPr>
        <w:t xml:space="preserve">    В группах компенсирующей направленности используются две группы технологий: </w:t>
      </w:r>
      <w:proofErr w:type="spellStart"/>
      <w:r w:rsidRPr="00C02558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C02558">
        <w:rPr>
          <w:rFonts w:ascii="Times New Roman" w:hAnsi="Times New Roman"/>
          <w:sz w:val="28"/>
          <w:szCs w:val="28"/>
        </w:rPr>
        <w:t xml:space="preserve"> и  педагогические технологии. Цель использования каждой из них представлена ниже в таблице</w:t>
      </w:r>
    </w:p>
    <w:p w:rsidR="001911E6" w:rsidRPr="00C02558" w:rsidRDefault="001911E6" w:rsidP="001911E6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7088"/>
      </w:tblGrid>
      <w:tr w:rsidR="001911E6" w:rsidRPr="00C02558" w:rsidTr="001911E6">
        <w:tc>
          <w:tcPr>
            <w:tcW w:w="3970" w:type="dxa"/>
          </w:tcPr>
          <w:p w:rsidR="001911E6" w:rsidRPr="00C02558" w:rsidRDefault="001911E6" w:rsidP="00BB45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2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7088" w:type="dxa"/>
          </w:tcPr>
          <w:p w:rsidR="001911E6" w:rsidRPr="00C02558" w:rsidRDefault="001911E6" w:rsidP="00BB45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2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 использования</w:t>
            </w:r>
          </w:p>
          <w:p w:rsidR="001911E6" w:rsidRPr="00C02558" w:rsidRDefault="001911E6" w:rsidP="00BB45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911E6" w:rsidRPr="00C02558" w:rsidTr="001911E6">
        <w:tc>
          <w:tcPr>
            <w:tcW w:w="11058" w:type="dxa"/>
            <w:gridSpan w:val="2"/>
          </w:tcPr>
          <w:p w:rsidR="001911E6" w:rsidRPr="00C02558" w:rsidRDefault="001911E6" w:rsidP="00BB45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2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ЗДОРОВЬЕСБЕРЕГАЮЩИЕ ТЕХНОЛОГИИ</w:t>
            </w:r>
          </w:p>
        </w:tc>
      </w:tr>
      <w:tr w:rsidR="001911E6" w:rsidRPr="00C02558" w:rsidTr="001911E6">
        <w:tc>
          <w:tcPr>
            <w:tcW w:w="3970" w:type="dxa"/>
          </w:tcPr>
          <w:p w:rsidR="001911E6" w:rsidRPr="00C02558" w:rsidRDefault="001911E6" w:rsidP="00BB45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558">
              <w:rPr>
                <w:rFonts w:ascii="Times New Roman" w:hAnsi="Times New Roman"/>
                <w:sz w:val="24"/>
                <w:szCs w:val="24"/>
              </w:rPr>
              <w:t>Пескотерапия</w:t>
            </w:r>
            <w:proofErr w:type="spellEnd"/>
          </w:p>
          <w:p w:rsidR="001911E6" w:rsidRPr="00C02558" w:rsidRDefault="001911E6" w:rsidP="00BB4552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8" w:type="dxa"/>
          </w:tcPr>
          <w:p w:rsidR="001911E6" w:rsidRPr="00C02558" w:rsidRDefault="001911E6" w:rsidP="00BB45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58">
              <w:rPr>
                <w:rFonts w:ascii="Times New Roman" w:hAnsi="Times New Roman"/>
                <w:sz w:val="24"/>
                <w:szCs w:val="24"/>
              </w:rPr>
              <w:t xml:space="preserve">     создание специальных условий и подходов в коррекционной работе с детьми-логопатами для эффективного способа подачи материала и обеспечения успешного освоения;</w:t>
            </w:r>
          </w:p>
          <w:p w:rsidR="001911E6" w:rsidRPr="00C02558" w:rsidRDefault="001911E6" w:rsidP="00BB45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58">
              <w:rPr>
                <w:rFonts w:ascii="Times New Roman" w:hAnsi="Times New Roman"/>
                <w:sz w:val="24"/>
                <w:szCs w:val="24"/>
              </w:rPr>
              <w:t xml:space="preserve">  обеспечение тактильной стимуляции, что оказывает положительное влияние на все сенсорные системы организма;  безопасного от реагирования эмоций при проблеме их вербализации;  </w:t>
            </w:r>
          </w:p>
        </w:tc>
      </w:tr>
      <w:tr w:rsidR="001911E6" w:rsidRPr="00C02558" w:rsidTr="001911E6">
        <w:tc>
          <w:tcPr>
            <w:tcW w:w="3970" w:type="dxa"/>
          </w:tcPr>
          <w:p w:rsidR="001911E6" w:rsidRPr="00C02558" w:rsidRDefault="001911E6" w:rsidP="00BB45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Кинезиологические</w:t>
            </w:r>
            <w:proofErr w:type="spellEnd"/>
            <w:r w:rsidRPr="00C02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упражнения </w:t>
            </w:r>
          </w:p>
        </w:tc>
        <w:tc>
          <w:tcPr>
            <w:tcW w:w="7088" w:type="dxa"/>
          </w:tcPr>
          <w:p w:rsidR="001911E6" w:rsidRPr="00C02558" w:rsidRDefault="001911E6" w:rsidP="00BB45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2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Активизация межполушарного взаимодействия.</w:t>
            </w:r>
          </w:p>
        </w:tc>
      </w:tr>
      <w:tr w:rsidR="001911E6" w:rsidRPr="00C02558" w:rsidTr="001911E6">
        <w:tc>
          <w:tcPr>
            <w:tcW w:w="11058" w:type="dxa"/>
            <w:gridSpan w:val="2"/>
          </w:tcPr>
          <w:p w:rsidR="001911E6" w:rsidRPr="00C02558" w:rsidRDefault="001911E6" w:rsidP="00BB45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ОБРАЗОВАТЕЛЬНЫЕ  ТЕХНОЛОГИИ</w:t>
            </w:r>
          </w:p>
        </w:tc>
      </w:tr>
      <w:tr w:rsidR="001911E6" w:rsidRPr="00C02558" w:rsidTr="001911E6">
        <w:tc>
          <w:tcPr>
            <w:tcW w:w="3970" w:type="dxa"/>
          </w:tcPr>
          <w:p w:rsidR="001911E6" w:rsidRPr="00C02558" w:rsidRDefault="001911E6" w:rsidP="00BB4552">
            <w:pPr>
              <w:pStyle w:val="a8"/>
              <w:rPr>
                <w:rStyle w:val="a9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02558">
              <w:rPr>
                <w:rStyle w:val="a9"/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>Технология</w:t>
            </w:r>
            <w:proofErr w:type="spellEnd"/>
          </w:p>
          <w:p w:rsidR="001911E6" w:rsidRPr="00C02558" w:rsidRDefault="001911E6" w:rsidP="00BB4552">
            <w:pPr>
              <w:pStyle w:val="a8"/>
              <w:rPr>
                <w:rStyle w:val="a9"/>
                <w:rFonts w:ascii="Times New Roman" w:hAnsi="Times New Roman"/>
                <w:b w:val="0"/>
                <w:color w:val="111111"/>
                <w:bdr w:val="none" w:sz="0" w:space="0" w:color="auto" w:frame="1"/>
              </w:rPr>
            </w:pPr>
            <w:r w:rsidRPr="00C02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проектирования</w:t>
            </w:r>
          </w:p>
        </w:tc>
        <w:tc>
          <w:tcPr>
            <w:tcW w:w="7088" w:type="dxa"/>
          </w:tcPr>
          <w:p w:rsidR="001911E6" w:rsidRPr="00C02558" w:rsidRDefault="001911E6" w:rsidP="00BB45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2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Позволяет решать важные задачи речевого и психического развития </w:t>
            </w:r>
            <w:r w:rsidRPr="00C025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ребенка.</w:t>
            </w:r>
          </w:p>
        </w:tc>
      </w:tr>
      <w:tr w:rsidR="001911E6" w:rsidRPr="00C02558" w:rsidTr="001911E6">
        <w:tc>
          <w:tcPr>
            <w:tcW w:w="3970" w:type="dxa"/>
          </w:tcPr>
          <w:p w:rsidR="001911E6" w:rsidRPr="00C02558" w:rsidRDefault="001911E6" w:rsidP="00BB4552">
            <w:pPr>
              <w:pStyle w:val="a8"/>
              <w:rPr>
                <w:rStyle w:val="a9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02558">
              <w:rPr>
                <w:rStyle w:val="a9"/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lastRenderedPageBreak/>
              <w:t>Моделирование</w:t>
            </w:r>
            <w:proofErr w:type="spellEnd"/>
            <w:r w:rsidRPr="00C02558">
              <w:rPr>
                <w:rStyle w:val="a9"/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7088" w:type="dxa"/>
          </w:tcPr>
          <w:p w:rsidR="001911E6" w:rsidRPr="00C02558" w:rsidRDefault="001911E6" w:rsidP="00BB45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2558">
              <w:rPr>
                <w:rFonts w:ascii="Times New Roman" w:hAnsi="Times New Roman"/>
                <w:sz w:val="24"/>
                <w:szCs w:val="24"/>
              </w:rPr>
              <w:t>Обеспечение успешного усвоения детьми знаний об особенностях объектов природы, их структуре, связях и отношениях, существующих между ними</w:t>
            </w:r>
          </w:p>
        </w:tc>
      </w:tr>
      <w:tr w:rsidR="001911E6" w:rsidRPr="007934A0" w:rsidTr="001911E6">
        <w:tc>
          <w:tcPr>
            <w:tcW w:w="3970" w:type="dxa"/>
          </w:tcPr>
          <w:p w:rsidR="001911E6" w:rsidRPr="00C02558" w:rsidRDefault="001911E6" w:rsidP="00BB4552">
            <w:pPr>
              <w:pStyle w:val="a8"/>
              <w:rPr>
                <w:rStyle w:val="a9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r w:rsidRPr="00C025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Дидактический </w:t>
            </w:r>
            <w:proofErr w:type="spellStart"/>
            <w:r w:rsidRPr="00C025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синквейн</w:t>
            </w:r>
            <w:proofErr w:type="spellEnd"/>
          </w:p>
        </w:tc>
        <w:tc>
          <w:tcPr>
            <w:tcW w:w="7088" w:type="dxa"/>
          </w:tcPr>
          <w:p w:rsidR="001911E6" w:rsidRPr="00C02558" w:rsidRDefault="001911E6" w:rsidP="00BB4552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25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Развивает речь и способствует развитию высших психических функций</w:t>
            </w:r>
          </w:p>
        </w:tc>
      </w:tr>
    </w:tbl>
    <w:p w:rsidR="001911E6" w:rsidRDefault="001911E6" w:rsidP="001911E6">
      <w:pPr>
        <w:jc w:val="center"/>
        <w:rPr>
          <w:i/>
          <w:color w:val="FF0000"/>
          <w:sz w:val="28"/>
          <w:szCs w:val="28"/>
          <w:highlight w:val="yellow"/>
        </w:rPr>
      </w:pPr>
    </w:p>
    <w:p w:rsidR="00F93DBC" w:rsidRDefault="00F93DBC" w:rsidP="001911E6">
      <w:pPr>
        <w:pStyle w:val="a4"/>
        <w:spacing w:before="8"/>
        <w:ind w:left="709"/>
        <w:rPr>
          <w:sz w:val="15"/>
        </w:rPr>
      </w:pPr>
    </w:p>
    <w:p w:rsidR="00C10518" w:rsidRPr="00C02558" w:rsidRDefault="001911E6" w:rsidP="001911E6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10518" w:rsidRPr="00C02558">
        <w:rPr>
          <w:rFonts w:ascii="Times New Roman" w:hAnsi="Times New Roman"/>
          <w:sz w:val="28"/>
          <w:szCs w:val="28"/>
        </w:rPr>
        <w:t xml:space="preserve">Основной целью работы дошкольной образовательной организации (в соответствии с ФГОС </w:t>
      </w:r>
      <w:proofErr w:type="gramStart"/>
      <w:r w:rsidR="00C10518" w:rsidRPr="00C02558">
        <w:rPr>
          <w:rFonts w:ascii="Times New Roman" w:hAnsi="Times New Roman"/>
          <w:sz w:val="28"/>
          <w:szCs w:val="28"/>
        </w:rPr>
        <w:t>ДО</w:t>
      </w:r>
      <w:proofErr w:type="gramEnd"/>
      <w:r w:rsidR="00C10518" w:rsidRPr="00C02558">
        <w:rPr>
          <w:rFonts w:ascii="Times New Roman" w:hAnsi="Times New Roman"/>
          <w:sz w:val="28"/>
          <w:szCs w:val="28"/>
        </w:rPr>
        <w:t>) является:</w:t>
      </w:r>
    </w:p>
    <w:p w:rsidR="00C10518" w:rsidRPr="00C02558" w:rsidRDefault="00C10518" w:rsidP="001911E6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2558">
        <w:rPr>
          <w:rFonts w:ascii="Times New Roman" w:hAnsi="Times New Roman"/>
          <w:sz w:val="28"/>
          <w:szCs w:val="28"/>
        </w:rPr>
        <w:t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  <w:proofErr w:type="gramEnd"/>
    </w:p>
    <w:p w:rsidR="00C10518" w:rsidRPr="00C02558" w:rsidRDefault="001911E6" w:rsidP="001911E6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C10518" w:rsidRPr="00C02558">
        <w:rPr>
          <w:rFonts w:ascii="Times New Roman" w:hAnsi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End"/>
    </w:p>
    <w:p w:rsidR="00C10518" w:rsidRPr="00C02558" w:rsidRDefault="00C10518" w:rsidP="001911E6">
      <w:pPr>
        <w:pStyle w:val="a8"/>
        <w:ind w:left="567"/>
        <w:jc w:val="both"/>
        <w:rPr>
          <w:rStyle w:val="FontStyle28"/>
          <w:sz w:val="28"/>
          <w:szCs w:val="28"/>
        </w:rPr>
      </w:pPr>
      <w:r w:rsidRPr="00C02558">
        <w:rPr>
          <w:rStyle w:val="FontStyle28"/>
          <w:sz w:val="28"/>
          <w:szCs w:val="28"/>
        </w:rPr>
        <w:t xml:space="preserve">       Поскольку данная Программа написана для организации работы с детьми, имеющими тяжелые нарушения в развитии речи, она имеет несколько конкретизированную цель:</w:t>
      </w:r>
    </w:p>
    <w:p w:rsidR="00C10518" w:rsidRPr="00C02558" w:rsidRDefault="00C10518" w:rsidP="001911E6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  <w:r w:rsidRPr="00C02558">
        <w:rPr>
          <w:rFonts w:ascii="Times New Roman" w:hAnsi="Times New Roman"/>
          <w:sz w:val="28"/>
          <w:szCs w:val="28"/>
        </w:rPr>
        <w:t>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C10518" w:rsidRPr="00C02558" w:rsidRDefault="001911E6" w:rsidP="001911E6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C10518" w:rsidRPr="00C02558">
        <w:rPr>
          <w:rFonts w:ascii="Times New Roman" w:hAnsi="Times New Roman"/>
          <w:sz w:val="28"/>
          <w:szCs w:val="28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="00C10518" w:rsidRPr="00C02558">
        <w:rPr>
          <w:rFonts w:ascii="Times New Roman" w:hAnsi="Times New Roman"/>
          <w:sz w:val="28"/>
          <w:szCs w:val="28"/>
        </w:rPr>
        <w:t>социокультурными</w:t>
      </w:r>
      <w:proofErr w:type="spellEnd"/>
      <w:r w:rsidR="00C10518" w:rsidRPr="00C02558">
        <w:rPr>
          <w:rFonts w:ascii="Times New Roman" w:hAnsi="Times New Roman"/>
          <w:sz w:val="28"/>
          <w:szCs w:val="28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C10518" w:rsidRPr="00C02558" w:rsidRDefault="00C10518" w:rsidP="001911E6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</w:p>
    <w:p w:rsidR="00C10518" w:rsidRPr="00C02558" w:rsidRDefault="00C10518" w:rsidP="001911E6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  <w:r w:rsidRPr="00C02558">
        <w:rPr>
          <w:rFonts w:ascii="Times New Roman" w:hAnsi="Times New Roman"/>
          <w:sz w:val="28"/>
          <w:szCs w:val="28"/>
        </w:rPr>
        <w:t>Задачи Программы:</w:t>
      </w:r>
    </w:p>
    <w:p w:rsidR="00C10518" w:rsidRPr="00C02558" w:rsidRDefault="00C10518" w:rsidP="00C1051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02558">
        <w:rPr>
          <w:rFonts w:ascii="Times New Roman" w:hAnsi="Times New Roman"/>
          <w:sz w:val="28"/>
          <w:szCs w:val="28"/>
        </w:rPr>
        <w:t xml:space="preserve">реализация содержания АОП </w:t>
      </w:r>
      <w:proofErr w:type="gramStart"/>
      <w:r w:rsidRPr="00C02558">
        <w:rPr>
          <w:rFonts w:ascii="Times New Roman" w:hAnsi="Times New Roman"/>
          <w:sz w:val="28"/>
          <w:szCs w:val="28"/>
        </w:rPr>
        <w:t>ДО</w:t>
      </w:r>
      <w:proofErr w:type="gramEnd"/>
      <w:r w:rsidRPr="00C02558">
        <w:rPr>
          <w:rFonts w:ascii="Times New Roman" w:hAnsi="Times New Roman"/>
          <w:sz w:val="28"/>
          <w:szCs w:val="28"/>
        </w:rPr>
        <w:t>;</w:t>
      </w:r>
    </w:p>
    <w:p w:rsidR="00C10518" w:rsidRPr="00C02558" w:rsidRDefault="00C10518" w:rsidP="00C1051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02558">
        <w:rPr>
          <w:rFonts w:ascii="Times New Roman" w:hAnsi="Times New Roman"/>
          <w:sz w:val="28"/>
          <w:szCs w:val="28"/>
        </w:rPr>
        <w:t>коррекция недостатков психофизического развития обучающихся с ОВЗ;</w:t>
      </w:r>
    </w:p>
    <w:p w:rsidR="00C10518" w:rsidRPr="00C02558" w:rsidRDefault="00C10518" w:rsidP="00C1051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02558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C10518" w:rsidRPr="00C02558" w:rsidRDefault="00C10518" w:rsidP="00C1051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02558">
        <w:rPr>
          <w:rFonts w:ascii="Times New Roman" w:hAnsi="Times New Roman"/>
          <w:sz w:val="28"/>
          <w:szCs w:val="28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C10518" w:rsidRPr="00C02558" w:rsidRDefault="00C10518" w:rsidP="00C1051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02558">
        <w:rPr>
          <w:rFonts w:ascii="Times New Roman" w:hAnsi="Times New Roman"/>
          <w:sz w:val="28"/>
          <w:szCs w:val="28"/>
        </w:rPr>
        <w:t xml:space="preserve">создание благоприятных условий развития в соответствии с их возрастными, психофизическими и индивидуальными особенностями, развитие способностей и </w:t>
      </w:r>
      <w:r w:rsidRPr="00C02558">
        <w:rPr>
          <w:rFonts w:ascii="Times New Roman" w:hAnsi="Times New Roman"/>
          <w:sz w:val="28"/>
          <w:szCs w:val="28"/>
        </w:rPr>
        <w:lastRenderedPageBreak/>
        <w:t>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C10518" w:rsidRPr="00C02558" w:rsidRDefault="00C10518" w:rsidP="00C1051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02558">
        <w:rPr>
          <w:rFonts w:ascii="Times New Roman" w:hAnsi="Times New Roman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C02558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C02558">
        <w:rPr>
          <w:rFonts w:ascii="Times New Roman" w:hAnsi="Times New Roman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общества;</w:t>
      </w:r>
    </w:p>
    <w:p w:rsidR="00C10518" w:rsidRPr="00C02558" w:rsidRDefault="00C10518" w:rsidP="00C1051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02558">
        <w:rPr>
          <w:rFonts w:ascii="Times New Roman" w:hAnsi="Times New Roman"/>
          <w:sz w:val="28"/>
          <w:szCs w:val="28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C10518" w:rsidRPr="00C02558" w:rsidRDefault="00C10518" w:rsidP="00C1051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02558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C02558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C02558">
        <w:rPr>
          <w:rFonts w:ascii="Times New Roman" w:hAnsi="Times New Roman"/>
          <w:sz w:val="28"/>
          <w:szCs w:val="28"/>
        </w:rPr>
        <w:t xml:space="preserve"> среды, соответствующей психофизическим и индивидуальным особенностям развития </w:t>
      </w:r>
      <w:proofErr w:type="gramStart"/>
      <w:r w:rsidRPr="00C025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02558">
        <w:rPr>
          <w:rFonts w:ascii="Times New Roman" w:hAnsi="Times New Roman"/>
          <w:sz w:val="28"/>
          <w:szCs w:val="28"/>
        </w:rPr>
        <w:t xml:space="preserve"> с ОВЗ;</w:t>
      </w:r>
    </w:p>
    <w:p w:rsidR="00C10518" w:rsidRPr="00C02558" w:rsidRDefault="00C10518" w:rsidP="00C1051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02558">
        <w:rPr>
          <w:rFonts w:ascii="Times New Roman" w:hAnsi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C02558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C02558">
        <w:rPr>
          <w:rFonts w:ascii="Times New Roman" w:hAnsi="Times New Roman"/>
          <w:sz w:val="28"/>
          <w:szCs w:val="28"/>
        </w:rPr>
        <w:t>), охраны и укрепления здоровья обучающихся с ОВЗ;</w:t>
      </w:r>
    </w:p>
    <w:p w:rsidR="00F93DBC" w:rsidRPr="001911E6" w:rsidRDefault="00C10518" w:rsidP="001911E6">
      <w:pPr>
        <w:pStyle w:val="a8"/>
        <w:numPr>
          <w:ilvl w:val="0"/>
          <w:numId w:val="12"/>
        </w:numPr>
        <w:ind w:hanging="11"/>
        <w:jc w:val="both"/>
        <w:rPr>
          <w:sz w:val="28"/>
        </w:rPr>
      </w:pPr>
      <w:r w:rsidRPr="00C10518">
        <w:rPr>
          <w:rFonts w:ascii="Times New Roman" w:hAnsi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1911E6" w:rsidRPr="00C10518" w:rsidRDefault="001911E6" w:rsidP="001911E6">
      <w:pPr>
        <w:pStyle w:val="a8"/>
        <w:ind w:left="720"/>
        <w:jc w:val="both"/>
        <w:rPr>
          <w:sz w:val="28"/>
        </w:rPr>
      </w:pPr>
    </w:p>
    <w:p w:rsidR="00F93DBC" w:rsidRDefault="001911E6" w:rsidP="001911E6">
      <w:pPr>
        <w:pStyle w:val="a8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911E6">
        <w:rPr>
          <w:rFonts w:ascii="Times New Roman" w:hAnsi="Times New Roman"/>
          <w:sz w:val="28"/>
          <w:szCs w:val="28"/>
        </w:rPr>
        <w:t>Содержание Программы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обеспечивает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развитие личности, мотивации и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способностей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детей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в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различных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видах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деятельности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и</w:t>
      </w:r>
      <w:r w:rsidRPr="001911E6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охватывает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следующие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структурные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единицы,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представляющие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определенные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направления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развития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и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образования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детей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(далее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-</w:t>
      </w:r>
      <w:r w:rsidRPr="001911E6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образовательные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области):</w:t>
      </w:r>
    </w:p>
    <w:p w:rsidR="001911E6" w:rsidRPr="001911E6" w:rsidRDefault="001911E6" w:rsidP="001911E6">
      <w:pPr>
        <w:pStyle w:val="a8"/>
        <w:ind w:left="709"/>
        <w:rPr>
          <w:rFonts w:ascii="Times New Roman" w:hAnsi="Times New Roman"/>
          <w:sz w:val="28"/>
          <w:szCs w:val="28"/>
        </w:rPr>
      </w:pPr>
    </w:p>
    <w:p w:rsidR="001911E6" w:rsidRDefault="001911E6" w:rsidP="001911E6">
      <w:pPr>
        <w:pStyle w:val="a8"/>
        <w:ind w:left="709"/>
        <w:rPr>
          <w:rFonts w:ascii="Times New Roman" w:hAnsi="Times New Roman"/>
          <w:spacing w:val="-67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социально-коммуникативное развитие;</w:t>
      </w:r>
      <w:r w:rsidRPr="001911E6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:rsidR="00F93DBC" w:rsidRPr="001911E6" w:rsidRDefault="001911E6" w:rsidP="001911E6">
      <w:pPr>
        <w:pStyle w:val="a8"/>
        <w:ind w:left="709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F93DBC" w:rsidRPr="001911E6" w:rsidRDefault="001911E6" w:rsidP="001911E6">
      <w:pPr>
        <w:pStyle w:val="a8"/>
        <w:ind w:left="709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речевое</w:t>
      </w:r>
      <w:r w:rsidRPr="001911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развитие;</w:t>
      </w:r>
    </w:p>
    <w:p w:rsidR="00F93DBC" w:rsidRPr="001911E6" w:rsidRDefault="001911E6" w:rsidP="001911E6">
      <w:pPr>
        <w:pStyle w:val="a8"/>
        <w:ind w:left="709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художественно-эстетическое развитие;</w:t>
      </w:r>
      <w:r w:rsidRPr="001911E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физическое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развитие.</w:t>
      </w:r>
    </w:p>
    <w:p w:rsidR="00F93DBC" w:rsidRPr="001911E6" w:rsidRDefault="00F93DBC" w:rsidP="001911E6">
      <w:pPr>
        <w:pStyle w:val="a8"/>
        <w:ind w:left="709"/>
        <w:rPr>
          <w:rFonts w:ascii="Times New Roman" w:hAnsi="Times New Roman"/>
          <w:sz w:val="28"/>
          <w:szCs w:val="28"/>
        </w:rPr>
      </w:pPr>
    </w:p>
    <w:p w:rsidR="00F93DBC" w:rsidRPr="001911E6" w:rsidRDefault="001911E6" w:rsidP="001911E6">
      <w:pPr>
        <w:pStyle w:val="a8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Коррекционная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работа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детьми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тяжелым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нарушением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речи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выстраивается с учетом возрастных психофизиологических возможностей и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индивидуальных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психологических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особенностей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детей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и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речевых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возможностей</w:t>
      </w:r>
      <w:r w:rsidRPr="001911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детей с разным</w:t>
      </w:r>
      <w:r w:rsidRPr="001911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уровнем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речевого недоразвития.</w:t>
      </w:r>
    </w:p>
    <w:p w:rsidR="00F93DBC" w:rsidRPr="001911E6" w:rsidRDefault="001911E6" w:rsidP="001911E6">
      <w:pPr>
        <w:pStyle w:val="a8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911E6">
        <w:rPr>
          <w:rFonts w:ascii="Times New Roman" w:hAnsi="Times New Roman"/>
          <w:sz w:val="28"/>
          <w:szCs w:val="28"/>
        </w:rPr>
        <w:t xml:space="preserve">Коррекционная работа учителем </w:t>
      </w:r>
      <w:proofErr w:type="gramStart"/>
      <w:r w:rsidRPr="001911E6">
        <w:rPr>
          <w:rFonts w:ascii="Times New Roman" w:hAnsi="Times New Roman"/>
          <w:sz w:val="28"/>
          <w:szCs w:val="28"/>
        </w:rPr>
        <w:t>–л</w:t>
      </w:r>
      <w:proofErr w:type="gramEnd"/>
      <w:r w:rsidRPr="001911E6">
        <w:rPr>
          <w:rFonts w:ascii="Times New Roman" w:hAnsi="Times New Roman"/>
          <w:sz w:val="28"/>
          <w:szCs w:val="28"/>
        </w:rPr>
        <w:t>огопедом проводится</w:t>
      </w:r>
      <w:r w:rsidRPr="001911E6">
        <w:rPr>
          <w:rFonts w:ascii="Times New Roman" w:hAnsi="Times New Roman"/>
          <w:sz w:val="28"/>
          <w:szCs w:val="28"/>
        </w:rPr>
        <w:t xml:space="preserve"> по фронтально,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подгруппами и индивидуально. Количество подгрупп и детей в подгруппах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определяется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учителем-логопедом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самостоятельно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и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корректируется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в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течение года в зависимости от успехов и индивидуальных особенностей в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развитии детей.</w:t>
      </w:r>
    </w:p>
    <w:p w:rsidR="00F93DBC" w:rsidRPr="001911E6" w:rsidRDefault="00F93DBC" w:rsidP="001911E6">
      <w:pPr>
        <w:pStyle w:val="a8"/>
        <w:ind w:left="1276" w:hanging="142"/>
        <w:rPr>
          <w:rFonts w:ascii="Times New Roman" w:hAnsi="Times New Roman"/>
          <w:sz w:val="28"/>
          <w:szCs w:val="28"/>
        </w:rPr>
      </w:pPr>
    </w:p>
    <w:p w:rsidR="00F93DBC" w:rsidRPr="001911E6" w:rsidRDefault="001911E6" w:rsidP="001911E6">
      <w:pPr>
        <w:pStyle w:val="a8"/>
        <w:ind w:left="1276" w:hanging="142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Формы</w:t>
      </w:r>
      <w:r w:rsidRPr="001911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работы</w:t>
      </w:r>
      <w:r w:rsidRPr="001911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учит</w:t>
      </w:r>
      <w:r w:rsidRPr="001911E6">
        <w:rPr>
          <w:rFonts w:ascii="Times New Roman" w:hAnsi="Times New Roman"/>
          <w:sz w:val="28"/>
          <w:szCs w:val="28"/>
        </w:rPr>
        <w:t>еля-логопеда</w:t>
      </w:r>
      <w:r w:rsidRPr="001911E6">
        <w:rPr>
          <w:rFonts w:ascii="Times New Roman" w:hAnsi="Times New Roman"/>
          <w:sz w:val="28"/>
          <w:szCs w:val="28"/>
        </w:rPr>
        <w:tab/>
        <w:t>с</w:t>
      </w:r>
      <w:r w:rsidRPr="001911E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детьми:</w:t>
      </w:r>
    </w:p>
    <w:p w:rsidR="00F93DBC" w:rsidRPr="001911E6" w:rsidRDefault="001911E6" w:rsidP="001911E6">
      <w:pPr>
        <w:pStyle w:val="a8"/>
        <w:ind w:left="1276" w:hanging="142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подгрупповая</w:t>
      </w:r>
      <w:r w:rsidRPr="001911E6">
        <w:rPr>
          <w:rFonts w:ascii="Times New Roman" w:hAnsi="Times New Roman"/>
          <w:sz w:val="28"/>
          <w:szCs w:val="28"/>
        </w:rPr>
        <w:tab/>
        <w:t>работа</w:t>
      </w:r>
      <w:r w:rsidRPr="001911E6">
        <w:rPr>
          <w:rFonts w:ascii="Times New Roman" w:hAnsi="Times New Roman"/>
          <w:sz w:val="28"/>
          <w:szCs w:val="28"/>
        </w:rPr>
        <w:tab/>
        <w:t>(совместная</w:t>
      </w:r>
      <w:r w:rsidRPr="001911E6">
        <w:rPr>
          <w:rFonts w:ascii="Times New Roman" w:hAnsi="Times New Roman"/>
          <w:sz w:val="28"/>
          <w:szCs w:val="28"/>
        </w:rPr>
        <w:tab/>
        <w:t>образовательная</w:t>
      </w:r>
      <w:r w:rsidRPr="001911E6">
        <w:rPr>
          <w:rFonts w:ascii="Times New Roman" w:hAnsi="Times New Roman"/>
          <w:sz w:val="28"/>
          <w:szCs w:val="28"/>
        </w:rPr>
        <w:tab/>
        <w:t>деятельность</w:t>
      </w:r>
      <w:r w:rsidRPr="001911E6">
        <w:rPr>
          <w:rFonts w:ascii="Times New Roman" w:hAnsi="Times New Roman"/>
          <w:sz w:val="28"/>
          <w:szCs w:val="28"/>
        </w:rPr>
        <w:tab/>
      </w:r>
      <w:r w:rsidRPr="001911E6">
        <w:rPr>
          <w:rFonts w:ascii="Times New Roman" w:hAnsi="Times New Roman"/>
          <w:spacing w:val="-1"/>
          <w:sz w:val="28"/>
          <w:szCs w:val="28"/>
        </w:rPr>
        <w:t>и</w:t>
      </w:r>
      <w:r w:rsidRPr="001911E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совместная</w:t>
      </w:r>
      <w:r w:rsidRPr="001911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игровая</w:t>
      </w:r>
      <w:r w:rsidRPr="001911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деятельность</w:t>
      </w:r>
      <w:r w:rsidRPr="001911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педагога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детьми).</w:t>
      </w:r>
    </w:p>
    <w:p w:rsidR="00F93DBC" w:rsidRPr="001911E6" w:rsidRDefault="001911E6" w:rsidP="001911E6">
      <w:pPr>
        <w:pStyle w:val="a8"/>
        <w:ind w:left="1276" w:hanging="142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Подгрупповая</w:t>
      </w:r>
      <w:r w:rsidRPr="001911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работа</w:t>
      </w:r>
      <w:r w:rsidRPr="001911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</w:t>
      </w:r>
      <w:r w:rsidRPr="001911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детьми</w:t>
      </w:r>
      <w:r w:rsidRPr="001911E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–</w:t>
      </w:r>
      <w:r w:rsidRPr="001911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4</w:t>
      </w:r>
      <w:r w:rsidRPr="001911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раза</w:t>
      </w:r>
      <w:r w:rsidRPr="001911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в</w:t>
      </w:r>
      <w:r w:rsidRPr="001911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неделю.</w:t>
      </w:r>
    </w:p>
    <w:p w:rsidR="00F93DBC" w:rsidRPr="001911E6" w:rsidRDefault="00F93DBC" w:rsidP="001911E6">
      <w:pPr>
        <w:pStyle w:val="a8"/>
        <w:ind w:left="1276" w:hanging="142"/>
        <w:rPr>
          <w:rFonts w:ascii="Times New Roman" w:hAnsi="Times New Roman"/>
          <w:sz w:val="28"/>
          <w:szCs w:val="28"/>
        </w:rPr>
      </w:pPr>
    </w:p>
    <w:p w:rsidR="00F93DBC" w:rsidRPr="001911E6" w:rsidRDefault="001911E6" w:rsidP="001911E6">
      <w:pPr>
        <w:pStyle w:val="a8"/>
        <w:ind w:left="1276" w:hanging="142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Программой</w:t>
      </w:r>
      <w:r w:rsidRPr="001911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предусмотрены</w:t>
      </w:r>
      <w:r w:rsidRPr="001911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следующие</w:t>
      </w:r>
      <w:r w:rsidRPr="001911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направления</w:t>
      </w:r>
      <w:r w:rsidRPr="001911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работы:</w:t>
      </w:r>
    </w:p>
    <w:p w:rsidR="00F93DBC" w:rsidRPr="001911E6" w:rsidRDefault="001911E6" w:rsidP="001911E6">
      <w:pPr>
        <w:pStyle w:val="a8"/>
        <w:ind w:left="1276" w:hanging="142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b/>
          <w:sz w:val="28"/>
          <w:szCs w:val="28"/>
        </w:rPr>
        <w:t>-</w:t>
      </w:r>
      <w:r w:rsidRPr="001911E6">
        <w:rPr>
          <w:rFonts w:ascii="Times New Roman" w:hAnsi="Times New Roman"/>
          <w:b/>
          <w:sz w:val="28"/>
          <w:szCs w:val="28"/>
        </w:rPr>
        <w:tab/>
      </w:r>
      <w:r w:rsidRPr="001911E6">
        <w:rPr>
          <w:rFonts w:ascii="Times New Roman" w:hAnsi="Times New Roman"/>
          <w:sz w:val="28"/>
          <w:szCs w:val="28"/>
        </w:rPr>
        <w:t>формирование</w:t>
      </w:r>
      <w:r w:rsidRPr="001911E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лексико-грамматических</w:t>
      </w:r>
      <w:r w:rsidRPr="001911E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средств</w:t>
      </w:r>
      <w:r w:rsidRPr="001911E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языка;</w:t>
      </w:r>
    </w:p>
    <w:p w:rsidR="00F93DBC" w:rsidRPr="001911E6" w:rsidRDefault="001911E6" w:rsidP="001911E6">
      <w:pPr>
        <w:pStyle w:val="a8"/>
        <w:ind w:left="1276" w:hanging="142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развитие</w:t>
      </w:r>
      <w:r w:rsidRPr="001911E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связной</w:t>
      </w:r>
      <w:r w:rsidRPr="001911E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речи;</w:t>
      </w:r>
    </w:p>
    <w:p w:rsidR="00F93DBC" w:rsidRPr="001911E6" w:rsidRDefault="001911E6" w:rsidP="001911E6">
      <w:pPr>
        <w:pStyle w:val="a8"/>
        <w:ind w:left="1276" w:hanging="142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развитие</w:t>
      </w:r>
      <w:r w:rsidRPr="001911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1911E6">
        <w:rPr>
          <w:rFonts w:ascii="Times New Roman" w:hAnsi="Times New Roman"/>
          <w:sz w:val="28"/>
          <w:szCs w:val="28"/>
        </w:rPr>
        <w:t>фонетико</w:t>
      </w:r>
      <w:proofErr w:type="spellEnd"/>
      <w:r w:rsidRPr="001911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-</w:t>
      </w:r>
      <w:r w:rsidRPr="001911E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фонематической</w:t>
      </w:r>
      <w:proofErr w:type="gramEnd"/>
      <w:r w:rsidRPr="001911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стороны</w:t>
      </w:r>
      <w:r w:rsidRPr="001911E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речи;</w:t>
      </w:r>
    </w:p>
    <w:p w:rsidR="00F93DBC" w:rsidRPr="001911E6" w:rsidRDefault="001911E6" w:rsidP="001911E6">
      <w:pPr>
        <w:pStyle w:val="a8"/>
        <w:ind w:left="1276" w:hanging="142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lastRenderedPageBreak/>
        <w:t>индивидуальная</w:t>
      </w:r>
      <w:r w:rsidRPr="001911E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работа</w:t>
      </w:r>
      <w:r w:rsidRPr="001911E6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(совместная</w:t>
      </w:r>
      <w:r w:rsidRPr="001911E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деятельность</w:t>
      </w:r>
      <w:r w:rsidRPr="001911E6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педагога</w:t>
      </w:r>
      <w:r w:rsidRPr="001911E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и</w:t>
      </w:r>
      <w:r w:rsidRPr="001911E6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ребенка,</w:t>
      </w:r>
      <w:r w:rsidRPr="001911E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самостоятельная</w:t>
      </w:r>
      <w:r w:rsidRPr="001911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деятельность</w:t>
      </w:r>
      <w:r w:rsidRPr="001911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ребенка).</w:t>
      </w:r>
    </w:p>
    <w:p w:rsidR="00F93DBC" w:rsidRPr="001911E6" w:rsidRDefault="001911E6" w:rsidP="001911E6">
      <w:pPr>
        <w:pStyle w:val="a8"/>
        <w:ind w:left="1276" w:hanging="142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Индивидуальная</w:t>
      </w:r>
      <w:r w:rsidRPr="001911E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работа</w:t>
      </w:r>
      <w:r w:rsidRPr="001911E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учителя-логопеда</w:t>
      </w:r>
      <w:r w:rsidRPr="001911E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</w:t>
      </w:r>
      <w:r w:rsidRPr="001911E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детьми</w:t>
      </w:r>
      <w:r w:rsidRPr="001911E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проводится</w:t>
      </w:r>
      <w:r w:rsidRPr="001911E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2-3</w:t>
      </w:r>
      <w:r w:rsidRPr="001911E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раза</w:t>
      </w:r>
      <w:r w:rsidRPr="001911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в</w:t>
      </w:r>
      <w:r w:rsidRPr="001911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неделю,</w:t>
      </w:r>
      <w:r w:rsidRPr="001911E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по необходимости</w:t>
      </w:r>
      <w:r w:rsidRPr="001911E6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–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ежедневно.</w:t>
      </w:r>
    </w:p>
    <w:p w:rsidR="00F93DBC" w:rsidRPr="001911E6" w:rsidRDefault="00F93DBC" w:rsidP="001911E6">
      <w:pPr>
        <w:pStyle w:val="a8"/>
        <w:ind w:left="1276" w:hanging="142"/>
        <w:rPr>
          <w:rFonts w:ascii="Times New Roman" w:hAnsi="Times New Roman"/>
          <w:sz w:val="28"/>
          <w:szCs w:val="28"/>
        </w:rPr>
      </w:pPr>
    </w:p>
    <w:p w:rsidR="00F93DBC" w:rsidRPr="001911E6" w:rsidRDefault="001911E6" w:rsidP="001911E6">
      <w:pPr>
        <w:pStyle w:val="a8"/>
        <w:ind w:left="1276" w:hanging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11E6">
        <w:rPr>
          <w:rFonts w:ascii="Times New Roman" w:hAnsi="Times New Roman"/>
          <w:sz w:val="28"/>
          <w:szCs w:val="28"/>
        </w:rPr>
        <w:t>На индивидуальных коррекционных занятиях учитель - логопед развивает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ощущения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и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подвижность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органов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артикуляции,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внимание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к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ним,</w:t>
      </w:r>
      <w:r w:rsidRPr="001911E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отрабатывает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артикуляционные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уклады,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вызывает,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автоматизирует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и</w:t>
      </w:r>
      <w:r w:rsidRPr="001911E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дифференцирует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звуки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в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различных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позициях,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формирует</w:t>
      </w:r>
      <w:r w:rsidRPr="001911E6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правильное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речевое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дыхание,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работает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над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слоговой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структурой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слова,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исправляет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отдельные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нарушенные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грамматические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категории,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предлагает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игры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и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упражнения на развитие психическ</w:t>
      </w:r>
      <w:r w:rsidRPr="001911E6">
        <w:rPr>
          <w:rFonts w:ascii="Times New Roman" w:hAnsi="Times New Roman"/>
          <w:sz w:val="28"/>
          <w:szCs w:val="28"/>
        </w:rPr>
        <w:t>их функций и формирование сенсорных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эталонов</w:t>
      </w:r>
      <w:r w:rsidRPr="001911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на</w:t>
      </w:r>
      <w:r w:rsidRPr="001911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вербальном</w:t>
      </w:r>
      <w:r w:rsidRPr="001911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1E6">
        <w:rPr>
          <w:rFonts w:ascii="Times New Roman" w:hAnsi="Times New Roman"/>
          <w:sz w:val="28"/>
          <w:szCs w:val="28"/>
        </w:rPr>
        <w:t>материале.</w:t>
      </w:r>
      <w:proofErr w:type="gramEnd"/>
    </w:p>
    <w:p w:rsidR="00F93DBC" w:rsidRPr="001911E6" w:rsidRDefault="00F93DBC" w:rsidP="001911E6">
      <w:pPr>
        <w:pStyle w:val="a8"/>
        <w:ind w:left="1276" w:hanging="142"/>
        <w:rPr>
          <w:rFonts w:ascii="Times New Roman" w:hAnsi="Times New Roman"/>
          <w:sz w:val="28"/>
          <w:szCs w:val="28"/>
        </w:rPr>
      </w:pPr>
    </w:p>
    <w:p w:rsidR="00F93DBC" w:rsidRDefault="001911E6">
      <w:pPr>
        <w:pStyle w:val="a4"/>
        <w:ind w:left="1644"/>
      </w:pP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обучения</w:t>
      </w:r>
    </w:p>
    <w:p w:rsidR="00F93DBC" w:rsidRDefault="001911E6">
      <w:pPr>
        <w:pStyle w:val="a7"/>
        <w:numPr>
          <w:ilvl w:val="0"/>
          <w:numId w:val="4"/>
        </w:numPr>
        <w:tabs>
          <w:tab w:val="left" w:pos="2121"/>
        </w:tabs>
        <w:spacing w:before="249"/>
        <w:ind w:hanging="361"/>
        <w:rPr>
          <w:i/>
          <w:sz w:val="28"/>
        </w:rPr>
      </w:pPr>
      <w:r>
        <w:rPr>
          <w:i/>
          <w:sz w:val="28"/>
        </w:rPr>
        <w:t>Технические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Программы</w:t>
      </w:r>
    </w:p>
    <w:p w:rsidR="00F93DBC" w:rsidRDefault="001911E6">
      <w:pPr>
        <w:pStyle w:val="a4"/>
        <w:spacing w:before="250" w:line="276" w:lineRule="auto"/>
        <w:ind w:left="1399" w:right="226" w:firstLine="355"/>
      </w:pP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программных</w:t>
      </w:r>
      <w:r>
        <w:rPr>
          <w:spacing w:val="-10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</w:p>
    <w:p w:rsidR="00F93DBC" w:rsidRDefault="001911E6">
      <w:pPr>
        <w:pStyle w:val="a7"/>
        <w:numPr>
          <w:ilvl w:val="0"/>
          <w:numId w:val="3"/>
        </w:numPr>
        <w:tabs>
          <w:tab w:val="left" w:pos="2121"/>
        </w:tabs>
        <w:spacing w:before="200"/>
        <w:ind w:hanging="361"/>
        <w:rPr>
          <w:sz w:val="28"/>
        </w:rPr>
      </w:pPr>
      <w:r>
        <w:rPr>
          <w:sz w:val="28"/>
        </w:rPr>
        <w:t>компьютеры</w:t>
      </w:r>
    </w:p>
    <w:p w:rsidR="00F93DBC" w:rsidRDefault="001911E6">
      <w:pPr>
        <w:pStyle w:val="a7"/>
        <w:numPr>
          <w:ilvl w:val="0"/>
          <w:numId w:val="3"/>
        </w:numPr>
        <w:tabs>
          <w:tab w:val="left" w:pos="2121"/>
        </w:tabs>
        <w:spacing w:before="201"/>
        <w:ind w:hanging="361"/>
        <w:rPr>
          <w:sz w:val="28"/>
        </w:rPr>
      </w:pPr>
      <w:r>
        <w:rPr>
          <w:sz w:val="28"/>
        </w:rPr>
        <w:t>ноутбуки</w:t>
      </w:r>
    </w:p>
    <w:p w:rsidR="00F93DBC" w:rsidRDefault="001911E6">
      <w:pPr>
        <w:pStyle w:val="a7"/>
        <w:numPr>
          <w:ilvl w:val="0"/>
          <w:numId w:val="3"/>
        </w:numPr>
        <w:tabs>
          <w:tab w:val="left" w:pos="2121"/>
        </w:tabs>
        <w:spacing w:before="197"/>
        <w:ind w:hanging="361"/>
        <w:rPr>
          <w:sz w:val="28"/>
        </w:rPr>
      </w:pPr>
      <w:proofErr w:type="spellStart"/>
      <w:r>
        <w:rPr>
          <w:sz w:val="28"/>
        </w:rPr>
        <w:t>мультимедийная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экраном</w:t>
      </w:r>
    </w:p>
    <w:p w:rsidR="00F93DBC" w:rsidRDefault="001911E6">
      <w:pPr>
        <w:pStyle w:val="a7"/>
        <w:numPr>
          <w:ilvl w:val="0"/>
          <w:numId w:val="3"/>
        </w:numPr>
        <w:tabs>
          <w:tab w:val="left" w:pos="2121"/>
        </w:tabs>
        <w:spacing w:before="202"/>
        <w:ind w:hanging="361"/>
        <w:rPr>
          <w:sz w:val="28"/>
        </w:rPr>
      </w:pPr>
      <w:r>
        <w:rPr>
          <w:sz w:val="28"/>
        </w:rPr>
        <w:t>музыкальный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зале)</w:t>
      </w:r>
    </w:p>
    <w:p w:rsidR="00F93DBC" w:rsidRDefault="001911E6">
      <w:pPr>
        <w:pStyle w:val="a7"/>
        <w:numPr>
          <w:ilvl w:val="0"/>
          <w:numId w:val="3"/>
        </w:numPr>
        <w:tabs>
          <w:tab w:val="left" w:pos="2121"/>
        </w:tabs>
        <w:spacing w:before="201"/>
        <w:ind w:hanging="361"/>
        <w:rPr>
          <w:sz w:val="28"/>
        </w:rPr>
      </w:pPr>
      <w:r>
        <w:rPr>
          <w:sz w:val="28"/>
        </w:rPr>
        <w:t>магнитофон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зале)</w:t>
      </w:r>
    </w:p>
    <w:p w:rsidR="00F93DBC" w:rsidRDefault="001911E6">
      <w:pPr>
        <w:pStyle w:val="a7"/>
        <w:numPr>
          <w:ilvl w:val="0"/>
          <w:numId w:val="3"/>
        </w:numPr>
        <w:tabs>
          <w:tab w:val="left" w:pos="2121"/>
        </w:tabs>
        <w:spacing w:before="202"/>
        <w:ind w:hanging="361"/>
        <w:rPr>
          <w:sz w:val="28"/>
        </w:rPr>
      </w:pPr>
      <w:r>
        <w:rPr>
          <w:sz w:val="28"/>
        </w:rPr>
        <w:t>музыкальные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магнитолы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6"/>
          <w:sz w:val="28"/>
        </w:rPr>
        <w:t xml:space="preserve"> </w:t>
      </w:r>
      <w:r>
        <w:rPr>
          <w:sz w:val="28"/>
        </w:rPr>
        <w:t>(9)</w:t>
      </w:r>
    </w:p>
    <w:p w:rsidR="00F93DBC" w:rsidRDefault="001911E6">
      <w:pPr>
        <w:pStyle w:val="a7"/>
        <w:numPr>
          <w:ilvl w:val="0"/>
          <w:numId w:val="4"/>
        </w:numPr>
        <w:tabs>
          <w:tab w:val="left" w:pos="2121"/>
        </w:tabs>
        <w:spacing w:before="196"/>
        <w:ind w:hanging="361"/>
        <w:rPr>
          <w:i/>
          <w:sz w:val="28"/>
        </w:rPr>
      </w:pPr>
      <w:r>
        <w:rPr>
          <w:i/>
          <w:sz w:val="28"/>
        </w:rPr>
        <w:t>аудиовизуальные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средства</w:t>
      </w:r>
    </w:p>
    <w:p w:rsidR="00F93DBC" w:rsidRDefault="001911E6">
      <w:pPr>
        <w:pStyle w:val="a4"/>
        <w:spacing w:before="201"/>
        <w:ind w:right="226" w:hanging="360"/>
      </w:pPr>
      <w:r>
        <w:t>1)</w:t>
      </w:r>
      <w:r>
        <w:rPr>
          <w:spacing w:val="49"/>
        </w:rPr>
        <w:t xml:space="preserve"> </w:t>
      </w:r>
      <w:r>
        <w:t>Аудио</w:t>
      </w:r>
      <w:r>
        <w:rPr>
          <w:spacing w:val="6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шумов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сказок,</w:t>
      </w:r>
      <w:r>
        <w:rPr>
          <w:spacing w:val="-67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песен</w:t>
      </w:r>
    </w:p>
    <w:p w:rsidR="00F93DBC" w:rsidRDefault="001911E6">
      <w:pPr>
        <w:pStyle w:val="a7"/>
        <w:numPr>
          <w:ilvl w:val="0"/>
          <w:numId w:val="4"/>
        </w:numPr>
        <w:tabs>
          <w:tab w:val="left" w:pos="2121"/>
        </w:tabs>
        <w:spacing w:before="201"/>
        <w:ind w:hanging="361"/>
        <w:rPr>
          <w:i/>
          <w:sz w:val="28"/>
        </w:rPr>
      </w:pPr>
      <w:r>
        <w:rPr>
          <w:i/>
          <w:sz w:val="28"/>
        </w:rPr>
        <w:t>Демонстрационные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средства</w:t>
      </w:r>
    </w:p>
    <w:p w:rsidR="00F93DBC" w:rsidRDefault="001911E6">
      <w:pPr>
        <w:pStyle w:val="a7"/>
        <w:numPr>
          <w:ilvl w:val="0"/>
          <w:numId w:val="2"/>
        </w:numPr>
        <w:tabs>
          <w:tab w:val="left" w:pos="2121"/>
        </w:tabs>
        <w:spacing w:before="202"/>
        <w:ind w:hanging="361"/>
        <w:rPr>
          <w:sz w:val="28"/>
        </w:rPr>
      </w:pPr>
      <w:r>
        <w:rPr>
          <w:sz w:val="28"/>
        </w:rPr>
        <w:t>Коллекции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(ракушек,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камней,</w:t>
      </w:r>
      <w:r>
        <w:rPr>
          <w:spacing w:val="-2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9"/>
          <w:sz w:val="28"/>
        </w:rPr>
        <w:t xml:space="preserve"> </w:t>
      </w:r>
      <w:r>
        <w:rPr>
          <w:sz w:val="28"/>
        </w:rPr>
        <w:t>камней,</w:t>
      </w:r>
      <w:r>
        <w:rPr>
          <w:spacing w:val="-3"/>
          <w:sz w:val="28"/>
        </w:rPr>
        <w:t xml:space="preserve"> </w:t>
      </w:r>
      <w:r>
        <w:rPr>
          <w:sz w:val="28"/>
        </w:rPr>
        <w:t>тканей)</w:t>
      </w:r>
    </w:p>
    <w:p w:rsidR="00F93DBC" w:rsidRDefault="001911E6">
      <w:pPr>
        <w:pStyle w:val="a7"/>
        <w:numPr>
          <w:ilvl w:val="0"/>
          <w:numId w:val="2"/>
        </w:numPr>
        <w:tabs>
          <w:tab w:val="left" w:pos="2121"/>
        </w:tabs>
        <w:spacing w:before="196"/>
        <w:ind w:hanging="361"/>
        <w:rPr>
          <w:sz w:val="28"/>
        </w:rPr>
      </w:pPr>
      <w:r>
        <w:rPr>
          <w:sz w:val="28"/>
        </w:rPr>
        <w:t>Магнитно-маркерные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доски</w:t>
      </w:r>
    </w:p>
    <w:p w:rsidR="00F93DBC" w:rsidRDefault="001911E6">
      <w:pPr>
        <w:pStyle w:val="a7"/>
        <w:numPr>
          <w:ilvl w:val="0"/>
          <w:numId w:val="4"/>
        </w:numPr>
        <w:tabs>
          <w:tab w:val="left" w:pos="2121"/>
        </w:tabs>
        <w:spacing w:before="202"/>
        <w:ind w:hanging="361"/>
        <w:rPr>
          <w:sz w:val="28"/>
        </w:rPr>
      </w:pP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приборы: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компас,</w:t>
      </w:r>
      <w:r>
        <w:rPr>
          <w:spacing w:val="-4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микроскоп,</w:t>
      </w:r>
      <w:r>
        <w:rPr>
          <w:spacing w:val="-4"/>
          <w:sz w:val="28"/>
        </w:rPr>
        <w:t xml:space="preserve"> </w:t>
      </w:r>
      <w:r>
        <w:rPr>
          <w:sz w:val="28"/>
        </w:rPr>
        <w:t>глобус</w:t>
      </w:r>
    </w:p>
    <w:p w:rsidR="00F93DBC" w:rsidRDefault="001911E6">
      <w:pPr>
        <w:pStyle w:val="a7"/>
        <w:numPr>
          <w:ilvl w:val="0"/>
          <w:numId w:val="4"/>
        </w:numPr>
        <w:tabs>
          <w:tab w:val="left" w:pos="2121"/>
        </w:tabs>
        <w:spacing w:before="201"/>
        <w:ind w:hanging="361"/>
        <w:rPr>
          <w:i/>
          <w:sz w:val="28"/>
        </w:rPr>
      </w:pPr>
      <w:r>
        <w:rPr>
          <w:i/>
          <w:sz w:val="28"/>
        </w:rPr>
        <w:t>Инструменты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оборудование,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изобразительные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средства</w:t>
      </w:r>
    </w:p>
    <w:p w:rsidR="00F93DBC" w:rsidRDefault="001911E6">
      <w:pPr>
        <w:pStyle w:val="a7"/>
        <w:numPr>
          <w:ilvl w:val="0"/>
          <w:numId w:val="1"/>
        </w:numPr>
        <w:tabs>
          <w:tab w:val="left" w:pos="2121"/>
        </w:tabs>
        <w:spacing w:before="201"/>
        <w:ind w:hanging="361"/>
        <w:rPr>
          <w:sz w:val="28"/>
        </w:rPr>
      </w:pPr>
      <w:r>
        <w:rPr>
          <w:sz w:val="28"/>
        </w:rPr>
        <w:t>Фортепиано</w:t>
      </w:r>
      <w:r>
        <w:rPr>
          <w:spacing w:val="-5"/>
          <w:sz w:val="28"/>
        </w:rPr>
        <w:t xml:space="preserve"> </w:t>
      </w:r>
      <w:r>
        <w:rPr>
          <w:sz w:val="28"/>
        </w:rPr>
        <w:t>(2)</w:t>
      </w:r>
    </w:p>
    <w:p w:rsidR="00F93DBC" w:rsidRDefault="001911E6">
      <w:pPr>
        <w:pStyle w:val="a7"/>
        <w:numPr>
          <w:ilvl w:val="0"/>
          <w:numId w:val="1"/>
        </w:numPr>
        <w:tabs>
          <w:tab w:val="left" w:pos="2121"/>
        </w:tabs>
        <w:spacing w:before="67"/>
        <w:ind w:hanging="361"/>
        <w:rPr>
          <w:sz w:val="28"/>
        </w:rPr>
      </w:pPr>
      <w:r>
        <w:rPr>
          <w:sz w:val="28"/>
        </w:rPr>
        <w:t>Баян</w:t>
      </w:r>
    </w:p>
    <w:p w:rsidR="00F93DBC" w:rsidRDefault="001911E6">
      <w:pPr>
        <w:pStyle w:val="a7"/>
        <w:numPr>
          <w:ilvl w:val="0"/>
          <w:numId w:val="1"/>
        </w:numPr>
        <w:tabs>
          <w:tab w:val="left" w:pos="2121"/>
        </w:tabs>
        <w:spacing w:before="202"/>
        <w:ind w:hanging="361"/>
        <w:rPr>
          <w:sz w:val="28"/>
        </w:rPr>
      </w:pPr>
      <w:r>
        <w:rPr>
          <w:sz w:val="28"/>
        </w:rPr>
        <w:t>Металлофоны,</w:t>
      </w:r>
      <w:r>
        <w:rPr>
          <w:spacing w:val="-5"/>
          <w:sz w:val="28"/>
        </w:rPr>
        <w:t xml:space="preserve"> </w:t>
      </w:r>
      <w:r>
        <w:rPr>
          <w:sz w:val="28"/>
        </w:rPr>
        <w:t>трещотки,</w:t>
      </w:r>
      <w:r>
        <w:rPr>
          <w:spacing w:val="-6"/>
          <w:sz w:val="28"/>
        </w:rPr>
        <w:t xml:space="preserve"> </w:t>
      </w:r>
      <w:r>
        <w:rPr>
          <w:sz w:val="28"/>
        </w:rPr>
        <w:t>маракасы,</w:t>
      </w:r>
      <w:r>
        <w:rPr>
          <w:spacing w:val="-5"/>
          <w:sz w:val="28"/>
        </w:rPr>
        <w:t xml:space="preserve"> </w:t>
      </w:r>
      <w:r>
        <w:rPr>
          <w:sz w:val="28"/>
        </w:rPr>
        <w:t>треугольники</w:t>
      </w:r>
    </w:p>
    <w:p w:rsidR="00F93DBC" w:rsidRDefault="001911E6">
      <w:pPr>
        <w:pStyle w:val="a7"/>
        <w:numPr>
          <w:ilvl w:val="0"/>
          <w:numId w:val="1"/>
        </w:numPr>
        <w:tabs>
          <w:tab w:val="left" w:pos="2121"/>
        </w:tabs>
        <w:spacing w:before="201"/>
        <w:ind w:right="855"/>
        <w:rPr>
          <w:sz w:val="28"/>
        </w:rPr>
      </w:pPr>
      <w:proofErr w:type="gramStart"/>
      <w:r>
        <w:rPr>
          <w:sz w:val="28"/>
        </w:rPr>
        <w:t>Снаряды (гимнастическая лестница, горка с крючками, лесенка-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стремянка,</w:t>
      </w:r>
      <w:r>
        <w:rPr>
          <w:spacing w:val="-4"/>
          <w:sz w:val="28"/>
        </w:rPr>
        <w:t xml:space="preserve"> </w:t>
      </w:r>
      <w:r>
        <w:rPr>
          <w:sz w:val="28"/>
        </w:rPr>
        <w:t>турник,</w:t>
      </w:r>
      <w:r>
        <w:rPr>
          <w:spacing w:val="-4"/>
          <w:sz w:val="28"/>
        </w:rPr>
        <w:t xml:space="preserve"> </w:t>
      </w:r>
      <w:r>
        <w:rPr>
          <w:sz w:val="28"/>
        </w:rPr>
        <w:t>скамейки,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высоту,</w:t>
      </w:r>
      <w:r>
        <w:rPr>
          <w:spacing w:val="-3"/>
          <w:sz w:val="28"/>
        </w:rPr>
        <w:t xml:space="preserve"> </w:t>
      </w:r>
      <w:r>
        <w:rPr>
          <w:sz w:val="28"/>
        </w:rPr>
        <w:t>канат,</w:t>
      </w:r>
      <w:r>
        <w:rPr>
          <w:spacing w:val="-67"/>
          <w:sz w:val="28"/>
        </w:rPr>
        <w:t xml:space="preserve"> </w:t>
      </w:r>
      <w:r>
        <w:rPr>
          <w:sz w:val="28"/>
        </w:rPr>
        <w:t>кольца, велосипеды, самокаты),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 (маты, резиновые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коврики, дорожки, коврики, мячи, обручи, скакалки, мешочки 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ОРУ)</w:t>
      </w:r>
      <w:proofErr w:type="gramEnd"/>
    </w:p>
    <w:p w:rsidR="00F93DBC" w:rsidRDefault="001911E6">
      <w:pPr>
        <w:pStyle w:val="a7"/>
        <w:numPr>
          <w:ilvl w:val="0"/>
          <w:numId w:val="1"/>
        </w:numPr>
        <w:tabs>
          <w:tab w:val="left" w:pos="2121"/>
        </w:tabs>
        <w:spacing w:before="201"/>
        <w:ind w:hanging="361"/>
        <w:rPr>
          <w:sz w:val="28"/>
        </w:rPr>
      </w:pPr>
      <w:r>
        <w:rPr>
          <w:sz w:val="28"/>
        </w:rPr>
        <w:t>Мольберты,</w:t>
      </w:r>
      <w:r>
        <w:rPr>
          <w:spacing w:val="-4"/>
          <w:sz w:val="28"/>
        </w:rPr>
        <w:t xml:space="preserve"> </w:t>
      </w:r>
      <w:r>
        <w:rPr>
          <w:sz w:val="28"/>
        </w:rPr>
        <w:t>станки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столики</w:t>
      </w:r>
    </w:p>
    <w:p w:rsidR="00F93DBC" w:rsidRDefault="001911E6">
      <w:pPr>
        <w:pStyle w:val="a7"/>
        <w:numPr>
          <w:ilvl w:val="0"/>
          <w:numId w:val="1"/>
        </w:numPr>
        <w:tabs>
          <w:tab w:val="left" w:pos="2121"/>
        </w:tabs>
        <w:spacing w:before="201"/>
        <w:ind w:right="328"/>
        <w:rPr>
          <w:sz w:val="28"/>
        </w:rPr>
      </w:pPr>
      <w:proofErr w:type="gramStart"/>
      <w:r>
        <w:rPr>
          <w:sz w:val="28"/>
        </w:rPr>
        <w:t>изобразительные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(акварель,</w:t>
      </w:r>
      <w:r>
        <w:rPr>
          <w:spacing w:val="-7"/>
          <w:sz w:val="28"/>
        </w:rPr>
        <w:t xml:space="preserve"> </w:t>
      </w:r>
      <w:r>
        <w:rPr>
          <w:sz w:val="28"/>
        </w:rPr>
        <w:t>гуашь,</w:t>
      </w:r>
      <w:r>
        <w:rPr>
          <w:spacing w:val="-6"/>
          <w:sz w:val="28"/>
        </w:rPr>
        <w:t xml:space="preserve"> </w:t>
      </w:r>
      <w:r>
        <w:rPr>
          <w:sz w:val="28"/>
        </w:rPr>
        <w:t>сангина,</w:t>
      </w:r>
      <w:r>
        <w:rPr>
          <w:spacing w:val="-6"/>
          <w:sz w:val="28"/>
        </w:rPr>
        <w:t xml:space="preserve"> </w:t>
      </w:r>
      <w:r>
        <w:rPr>
          <w:sz w:val="28"/>
        </w:rPr>
        <w:t>уголь,</w:t>
      </w:r>
      <w:r>
        <w:rPr>
          <w:spacing w:val="-6"/>
          <w:sz w:val="28"/>
        </w:rPr>
        <w:t xml:space="preserve"> </w:t>
      </w:r>
      <w:r>
        <w:rPr>
          <w:sz w:val="28"/>
        </w:rPr>
        <w:t>карандаши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цветные,</w:t>
      </w:r>
      <w:r>
        <w:rPr>
          <w:spacing w:val="2"/>
          <w:sz w:val="28"/>
        </w:rPr>
        <w:t xml:space="preserve"> </w:t>
      </w:r>
      <w:r>
        <w:rPr>
          <w:sz w:val="28"/>
        </w:rPr>
        <w:t>фломастеры,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ручки </w:t>
      </w:r>
      <w:proofErr w:type="spellStart"/>
      <w:r>
        <w:rPr>
          <w:sz w:val="28"/>
        </w:rPr>
        <w:t>гелевые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глина,</w:t>
      </w:r>
      <w:r>
        <w:rPr>
          <w:spacing w:val="3"/>
          <w:sz w:val="28"/>
        </w:rPr>
        <w:t xml:space="preserve"> </w:t>
      </w:r>
      <w:r>
        <w:rPr>
          <w:sz w:val="28"/>
        </w:rPr>
        <w:t>пластилин)</w:t>
      </w:r>
      <w:proofErr w:type="gramEnd"/>
    </w:p>
    <w:p w:rsidR="00F93DBC" w:rsidRDefault="00F93DBC">
      <w:pPr>
        <w:pStyle w:val="a4"/>
        <w:ind w:left="0"/>
        <w:rPr>
          <w:sz w:val="30"/>
        </w:rPr>
      </w:pPr>
    </w:p>
    <w:p w:rsidR="00F93DBC" w:rsidRDefault="00F93DBC">
      <w:pPr>
        <w:pStyle w:val="a4"/>
        <w:spacing w:before="9"/>
        <w:ind w:left="0"/>
        <w:rPr>
          <w:sz w:val="36"/>
        </w:rPr>
      </w:pPr>
    </w:p>
    <w:p w:rsidR="00F93DBC" w:rsidRDefault="001911E6">
      <w:pPr>
        <w:pStyle w:val="a4"/>
        <w:spacing w:line="276" w:lineRule="auto"/>
        <w:ind w:left="2153" w:right="513" w:hanging="452"/>
      </w:pPr>
      <w:r>
        <w:t>Модель организации образовательного процесса в течение дня в группах</w:t>
      </w:r>
      <w:r>
        <w:rPr>
          <w:spacing w:val="-67"/>
        </w:rPr>
        <w:t xml:space="preserve"> </w:t>
      </w:r>
      <w:r>
        <w:t>компенсирующей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выглядит следующим</w:t>
      </w:r>
      <w:r>
        <w:rPr>
          <w:spacing w:val="-2"/>
        </w:rPr>
        <w:t xml:space="preserve"> </w:t>
      </w:r>
      <w:r>
        <w:t>образом</w:t>
      </w:r>
    </w:p>
    <w:p w:rsidR="00F93DBC" w:rsidRDefault="00F93DBC">
      <w:pPr>
        <w:pStyle w:val="a4"/>
        <w:ind w:left="0"/>
        <w:rPr>
          <w:sz w:val="20"/>
        </w:rPr>
      </w:pPr>
    </w:p>
    <w:p w:rsidR="00F93DBC" w:rsidRDefault="00F93DBC">
      <w:pPr>
        <w:pStyle w:val="a4"/>
        <w:ind w:left="0"/>
        <w:rPr>
          <w:sz w:val="20"/>
        </w:rPr>
      </w:pPr>
    </w:p>
    <w:p w:rsidR="00F93DBC" w:rsidRDefault="00F93DBC">
      <w:pPr>
        <w:pStyle w:val="a4"/>
        <w:spacing w:before="8"/>
        <w:ind w:left="0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7563"/>
      </w:tblGrid>
      <w:tr w:rsidR="00F93DBC">
        <w:trPr>
          <w:trHeight w:val="835"/>
        </w:trPr>
        <w:tc>
          <w:tcPr>
            <w:tcW w:w="3169" w:type="dxa"/>
          </w:tcPr>
          <w:p w:rsidR="00F93DBC" w:rsidRDefault="001911E6">
            <w:pPr>
              <w:pStyle w:val="TableParagraph"/>
              <w:spacing w:line="276" w:lineRule="auto"/>
              <w:ind w:left="1185" w:right="399" w:hanging="754"/>
              <w:rPr>
                <w:sz w:val="24"/>
              </w:rPr>
            </w:pPr>
            <w:r>
              <w:rPr>
                <w:sz w:val="24"/>
              </w:rPr>
              <w:t>Направления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7563" w:type="dxa"/>
          </w:tcPr>
          <w:p w:rsidR="00F93DBC" w:rsidRDefault="001911E6">
            <w:pPr>
              <w:pStyle w:val="TableParagraph"/>
              <w:spacing w:line="268" w:lineRule="exact"/>
              <w:ind w:left="1287" w:right="128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F93DBC">
        <w:trPr>
          <w:trHeight w:val="2481"/>
        </w:trPr>
        <w:tc>
          <w:tcPr>
            <w:tcW w:w="3169" w:type="dxa"/>
          </w:tcPr>
          <w:p w:rsidR="00F93DBC" w:rsidRDefault="001911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63" w:type="dxa"/>
          </w:tcPr>
          <w:p w:rsidR="00F93DBC" w:rsidRDefault="001911E6">
            <w:pPr>
              <w:pStyle w:val="TableParagraph"/>
              <w:spacing w:line="237" w:lineRule="auto"/>
              <w:ind w:right="5165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F93DBC" w:rsidRDefault="001911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 (специальные)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F93DBC" w:rsidRDefault="001911E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93DBC" w:rsidRDefault="001911E6">
            <w:pPr>
              <w:pStyle w:val="TableParagraph"/>
              <w:ind w:right="3872"/>
              <w:rPr>
                <w:sz w:val="24"/>
              </w:rPr>
            </w:pPr>
            <w:r>
              <w:rPr>
                <w:sz w:val="24"/>
              </w:rPr>
              <w:t>Игры малой 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спортивных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F93DBC" w:rsidRDefault="001911E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</w:t>
            </w:r>
            <w:r>
              <w:rPr>
                <w:sz w:val="24"/>
              </w:rPr>
              <w:t>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F93DBC">
        <w:trPr>
          <w:trHeight w:val="3312"/>
        </w:trPr>
        <w:tc>
          <w:tcPr>
            <w:tcW w:w="3169" w:type="dxa"/>
          </w:tcPr>
          <w:p w:rsidR="00F93DBC" w:rsidRDefault="001911E6">
            <w:pPr>
              <w:pStyle w:val="TableParagraph"/>
              <w:spacing w:line="276" w:lineRule="auto"/>
              <w:ind w:left="182" w:right="160" w:firstLine="753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63" w:type="dxa"/>
          </w:tcPr>
          <w:p w:rsidR="00F93DBC" w:rsidRDefault="001911E6">
            <w:pPr>
              <w:pStyle w:val="TableParagraph"/>
              <w:ind w:right="4815"/>
              <w:rPr>
                <w:sz w:val="24"/>
              </w:rPr>
            </w:pPr>
            <w:r>
              <w:rPr>
                <w:sz w:val="24"/>
              </w:rPr>
              <w:t>Сюжетные игры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ловесно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93DBC" w:rsidRDefault="001911E6">
            <w:pPr>
              <w:pStyle w:val="TableParagraph"/>
              <w:ind w:right="2642"/>
              <w:rPr>
                <w:sz w:val="24"/>
              </w:rPr>
            </w:pPr>
            <w:r>
              <w:rPr>
                <w:sz w:val="24"/>
              </w:rPr>
              <w:t>Строительно-конструктивные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с разнообразным содержанием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Развивающие игры</w:t>
            </w:r>
          </w:p>
          <w:p w:rsidR="00F93DBC" w:rsidRDefault="001911E6">
            <w:pPr>
              <w:pStyle w:val="TableParagraph"/>
              <w:spacing w:line="242" w:lineRule="auto"/>
              <w:ind w:right="5182"/>
              <w:rPr>
                <w:sz w:val="24"/>
              </w:rPr>
            </w:pPr>
            <w:r>
              <w:rPr>
                <w:sz w:val="24"/>
              </w:rPr>
              <w:t>Совместные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F93DBC" w:rsidRDefault="001911E6">
            <w:pPr>
              <w:pStyle w:val="TableParagraph"/>
              <w:spacing w:line="242" w:lineRule="auto"/>
              <w:ind w:right="3970"/>
              <w:rPr>
                <w:sz w:val="24"/>
              </w:rPr>
            </w:pPr>
            <w:r>
              <w:rPr>
                <w:sz w:val="24"/>
              </w:rPr>
              <w:t>Наблюдения за трудом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F93DBC" w:rsidRDefault="001911E6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(труд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proofErr w:type="gramEnd"/>
          </w:p>
          <w:p w:rsidR="00F93DBC" w:rsidRDefault="001911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хозяйственно-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бытовой)</w:t>
            </w:r>
          </w:p>
        </w:tc>
      </w:tr>
      <w:tr w:rsidR="00F93DBC">
        <w:trPr>
          <w:trHeight w:val="1382"/>
        </w:trPr>
        <w:tc>
          <w:tcPr>
            <w:tcW w:w="3169" w:type="dxa"/>
          </w:tcPr>
          <w:p w:rsidR="00F93DBC" w:rsidRDefault="001911E6"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63" w:type="dxa"/>
          </w:tcPr>
          <w:p w:rsidR="00F93DBC" w:rsidRDefault="001911E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F93DBC" w:rsidRDefault="001911E6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F93DBC" w:rsidRDefault="001911E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Игры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  <w:p w:rsidR="00F93DBC" w:rsidRDefault="001911E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(познавательного,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</w:tr>
      <w:tr w:rsidR="00F93DBC">
        <w:trPr>
          <w:trHeight w:val="2208"/>
        </w:trPr>
        <w:tc>
          <w:tcPr>
            <w:tcW w:w="3169" w:type="dxa"/>
          </w:tcPr>
          <w:p w:rsidR="00F93DBC" w:rsidRDefault="00F93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3" w:type="dxa"/>
          </w:tcPr>
          <w:p w:rsidR="00F93DBC" w:rsidRDefault="001911E6">
            <w:pPr>
              <w:pStyle w:val="TableParagraph"/>
              <w:spacing w:line="242" w:lineRule="auto"/>
              <w:ind w:right="577"/>
              <w:rPr>
                <w:sz w:val="24"/>
              </w:rPr>
            </w:pPr>
            <w:r>
              <w:rPr>
                <w:sz w:val="24"/>
              </w:rPr>
              <w:t>Игры – упражнения, стимулирующие предметную деятельность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возрасте)</w:t>
            </w:r>
          </w:p>
          <w:p w:rsidR="00F93DBC" w:rsidRDefault="001911E6">
            <w:pPr>
              <w:pStyle w:val="TableParagraph"/>
              <w:ind w:right="4458"/>
              <w:rPr>
                <w:sz w:val="24"/>
              </w:rPr>
            </w:pPr>
            <w:r>
              <w:rPr>
                <w:sz w:val="24"/>
              </w:rPr>
              <w:t>Ситуативные разговоры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  <w:p w:rsidR="00F93DBC" w:rsidRDefault="001911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Макетирование,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ТРИЗ</w:t>
            </w:r>
          </w:p>
        </w:tc>
      </w:tr>
      <w:tr w:rsidR="00F93DBC">
        <w:trPr>
          <w:trHeight w:val="1982"/>
        </w:trPr>
        <w:tc>
          <w:tcPr>
            <w:tcW w:w="3169" w:type="dxa"/>
          </w:tcPr>
          <w:p w:rsidR="00F93DBC" w:rsidRDefault="001911E6">
            <w:pPr>
              <w:pStyle w:val="TableParagraph"/>
              <w:spacing w:line="263" w:lineRule="exact"/>
              <w:ind w:left="701"/>
              <w:rPr>
                <w:sz w:val="24"/>
              </w:rPr>
            </w:pPr>
            <w:r>
              <w:rPr>
                <w:sz w:val="24"/>
              </w:rPr>
              <w:lastRenderedPageBreak/>
              <w:t>Речевое развитие</w:t>
            </w:r>
          </w:p>
        </w:tc>
        <w:tc>
          <w:tcPr>
            <w:tcW w:w="7563" w:type="dxa"/>
          </w:tcPr>
          <w:p w:rsidR="00F93DBC" w:rsidRDefault="001911E6">
            <w:pPr>
              <w:pStyle w:val="TableParagraph"/>
              <w:spacing w:line="242" w:lineRule="auto"/>
              <w:ind w:right="4458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F93DBC" w:rsidRDefault="001911E6">
            <w:pPr>
              <w:pStyle w:val="TableParagraph"/>
              <w:spacing w:line="242" w:lineRule="auto"/>
              <w:ind w:right="4344"/>
              <w:rPr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F93DBC" w:rsidRDefault="001911E6">
            <w:pPr>
              <w:pStyle w:val="TableParagraph"/>
              <w:spacing w:before="19" w:line="276" w:lineRule="auto"/>
              <w:ind w:right="1908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азвивающая работа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</w:t>
            </w:r>
          </w:p>
        </w:tc>
      </w:tr>
      <w:tr w:rsidR="00F93DBC">
        <w:trPr>
          <w:trHeight w:val="3039"/>
        </w:trPr>
        <w:tc>
          <w:tcPr>
            <w:tcW w:w="3169" w:type="dxa"/>
          </w:tcPr>
          <w:p w:rsidR="00F93DBC" w:rsidRDefault="001911E6">
            <w:pPr>
              <w:pStyle w:val="TableParagraph"/>
              <w:spacing w:line="276" w:lineRule="auto"/>
              <w:ind w:left="437" w:right="417" w:firstLine="249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63" w:type="dxa"/>
          </w:tcPr>
          <w:p w:rsidR="00F93DBC" w:rsidRDefault="001911E6">
            <w:pPr>
              <w:pStyle w:val="TableParagraph"/>
              <w:ind w:right="616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Аппликация</w:t>
            </w:r>
          </w:p>
          <w:p w:rsidR="00F93DBC" w:rsidRDefault="001911E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F93DBC" w:rsidRDefault="001911E6">
            <w:pPr>
              <w:pStyle w:val="TableParagraph"/>
              <w:ind w:right="2490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искусствоведческая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дизайнерская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  <w:p w:rsidR="00F93DBC" w:rsidRDefault="001911E6">
            <w:pPr>
              <w:pStyle w:val="TableParagraph"/>
              <w:spacing w:line="242" w:lineRule="auto"/>
              <w:ind w:right="5786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</w:p>
          <w:p w:rsidR="00F93DBC" w:rsidRDefault="001911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93DBC" w:rsidRDefault="001911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F93DBC" w:rsidRDefault="00F93DBC">
      <w:pPr>
        <w:pStyle w:val="a4"/>
        <w:ind w:left="0"/>
        <w:rPr>
          <w:sz w:val="20"/>
        </w:rPr>
      </w:pPr>
    </w:p>
    <w:p w:rsidR="00F93DBC" w:rsidRDefault="001911E6">
      <w:pPr>
        <w:pStyle w:val="a4"/>
        <w:spacing w:before="266" w:line="276" w:lineRule="auto"/>
        <w:ind w:left="1399" w:right="230" w:firstLine="144"/>
        <w:jc w:val="both"/>
      </w:pPr>
      <w:r>
        <w:t>Программа рассчитана на пребывание ребенка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(средняя</w:t>
      </w:r>
      <w:r>
        <w:rPr>
          <w:spacing w:val="71"/>
        </w:rPr>
        <w:t xml:space="preserve"> </w:t>
      </w:r>
      <w:r>
        <w:t>группа).</w:t>
      </w:r>
      <w:r>
        <w:rPr>
          <w:spacing w:val="7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создавалась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первым,</w:t>
      </w:r>
      <w:r>
        <w:rPr>
          <w:spacing w:val="1"/>
        </w:rPr>
        <w:t xml:space="preserve"> </w:t>
      </w:r>
      <w:r>
        <w:t>вторым,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 общем</w:t>
      </w:r>
      <w:r>
        <w:rPr>
          <w:spacing w:val="3"/>
        </w:rPr>
        <w:t xml:space="preserve"> </w:t>
      </w:r>
      <w:r>
        <w:t>недоразвитии речи.</w:t>
      </w:r>
    </w:p>
    <w:sectPr w:rsidR="00F93DBC" w:rsidSect="00F93DBC">
      <w:pgSz w:w="11910" w:h="16840"/>
      <w:pgMar w:top="1120" w:right="62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FA2"/>
    <w:multiLevelType w:val="hybridMultilevel"/>
    <w:tmpl w:val="760C1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D052B"/>
    <w:multiLevelType w:val="hybridMultilevel"/>
    <w:tmpl w:val="C156B93E"/>
    <w:lvl w:ilvl="0" w:tplc="FEDE1A06">
      <w:start w:val="1"/>
      <w:numFmt w:val="decimal"/>
      <w:lvlText w:val="%1)"/>
      <w:lvlJc w:val="left"/>
      <w:pPr>
        <w:ind w:left="21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42AC94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19F2BB1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CA08108A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EC6C9D44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5" w:tplc="CD2234BE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6" w:tplc="D9424C08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2C46E62A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84D6724C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</w:abstractNum>
  <w:abstractNum w:abstractNumId="2">
    <w:nsid w:val="0ABA24E1"/>
    <w:multiLevelType w:val="hybridMultilevel"/>
    <w:tmpl w:val="E5C42B28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648BA"/>
    <w:multiLevelType w:val="hybridMultilevel"/>
    <w:tmpl w:val="A192E4B8"/>
    <w:lvl w:ilvl="0" w:tplc="2BD4BF28">
      <w:numFmt w:val="bullet"/>
      <w:lvlText w:val=""/>
      <w:lvlJc w:val="left"/>
      <w:pPr>
        <w:ind w:left="174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84680A4">
      <w:numFmt w:val="bullet"/>
      <w:lvlText w:val="•"/>
      <w:lvlJc w:val="left"/>
      <w:pPr>
        <w:ind w:left="2664" w:hanging="361"/>
      </w:pPr>
      <w:rPr>
        <w:rFonts w:hint="default"/>
        <w:lang w:val="ru-RU" w:eastAsia="en-US" w:bidi="ar-SA"/>
      </w:rPr>
    </w:lvl>
    <w:lvl w:ilvl="2" w:tplc="983CDB9E">
      <w:numFmt w:val="bullet"/>
      <w:lvlText w:val="•"/>
      <w:lvlJc w:val="left"/>
      <w:pPr>
        <w:ind w:left="3588" w:hanging="361"/>
      </w:pPr>
      <w:rPr>
        <w:rFonts w:hint="default"/>
        <w:lang w:val="ru-RU" w:eastAsia="en-US" w:bidi="ar-SA"/>
      </w:rPr>
    </w:lvl>
    <w:lvl w:ilvl="3" w:tplc="C64007BE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4" w:tplc="7B585750">
      <w:numFmt w:val="bullet"/>
      <w:lvlText w:val="•"/>
      <w:lvlJc w:val="left"/>
      <w:pPr>
        <w:ind w:left="5437" w:hanging="361"/>
      </w:pPr>
      <w:rPr>
        <w:rFonts w:hint="default"/>
        <w:lang w:val="ru-RU" w:eastAsia="en-US" w:bidi="ar-SA"/>
      </w:rPr>
    </w:lvl>
    <w:lvl w:ilvl="5" w:tplc="FF2A749E">
      <w:numFmt w:val="bullet"/>
      <w:lvlText w:val="•"/>
      <w:lvlJc w:val="left"/>
      <w:pPr>
        <w:ind w:left="6362" w:hanging="361"/>
      </w:pPr>
      <w:rPr>
        <w:rFonts w:hint="default"/>
        <w:lang w:val="ru-RU" w:eastAsia="en-US" w:bidi="ar-SA"/>
      </w:rPr>
    </w:lvl>
    <w:lvl w:ilvl="6" w:tplc="669ABD9A">
      <w:numFmt w:val="bullet"/>
      <w:lvlText w:val="•"/>
      <w:lvlJc w:val="left"/>
      <w:pPr>
        <w:ind w:left="7286" w:hanging="361"/>
      </w:pPr>
      <w:rPr>
        <w:rFonts w:hint="default"/>
        <w:lang w:val="ru-RU" w:eastAsia="en-US" w:bidi="ar-SA"/>
      </w:rPr>
    </w:lvl>
    <w:lvl w:ilvl="7" w:tplc="55CC0D30">
      <w:numFmt w:val="bullet"/>
      <w:lvlText w:val="•"/>
      <w:lvlJc w:val="left"/>
      <w:pPr>
        <w:ind w:left="8210" w:hanging="361"/>
      </w:pPr>
      <w:rPr>
        <w:rFonts w:hint="default"/>
        <w:lang w:val="ru-RU" w:eastAsia="en-US" w:bidi="ar-SA"/>
      </w:rPr>
    </w:lvl>
    <w:lvl w:ilvl="8" w:tplc="6FC8D974">
      <w:numFmt w:val="bullet"/>
      <w:lvlText w:val="•"/>
      <w:lvlJc w:val="left"/>
      <w:pPr>
        <w:ind w:left="9135" w:hanging="361"/>
      </w:pPr>
      <w:rPr>
        <w:rFonts w:hint="default"/>
        <w:lang w:val="ru-RU" w:eastAsia="en-US" w:bidi="ar-SA"/>
      </w:rPr>
    </w:lvl>
  </w:abstractNum>
  <w:abstractNum w:abstractNumId="4">
    <w:nsid w:val="17D33079"/>
    <w:multiLevelType w:val="hybridMultilevel"/>
    <w:tmpl w:val="95B81D46"/>
    <w:lvl w:ilvl="0" w:tplc="64F4740E">
      <w:numFmt w:val="bullet"/>
      <w:lvlText w:val="-"/>
      <w:lvlJc w:val="left"/>
      <w:pPr>
        <w:ind w:left="1635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A0F5EE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C3C2772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3" w:tplc="8BDE505C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40F422E2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9336EDE0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6" w:tplc="732CC956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5B9621AC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  <w:lvl w:ilvl="8" w:tplc="1C6E25B2">
      <w:numFmt w:val="bullet"/>
      <w:lvlText w:val="•"/>
      <w:lvlJc w:val="left"/>
      <w:pPr>
        <w:ind w:left="9014" w:hanging="360"/>
      </w:pPr>
      <w:rPr>
        <w:rFonts w:hint="default"/>
        <w:lang w:val="ru-RU" w:eastAsia="en-US" w:bidi="ar-SA"/>
      </w:rPr>
    </w:lvl>
  </w:abstractNum>
  <w:abstractNum w:abstractNumId="5">
    <w:nsid w:val="19EA5084"/>
    <w:multiLevelType w:val="hybridMultilevel"/>
    <w:tmpl w:val="A46E7CAA"/>
    <w:lvl w:ilvl="0" w:tplc="04190001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192DAC"/>
    <w:multiLevelType w:val="hybridMultilevel"/>
    <w:tmpl w:val="A056A652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7">
    <w:nsid w:val="2B12120A"/>
    <w:multiLevelType w:val="hybridMultilevel"/>
    <w:tmpl w:val="81BA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D62BA"/>
    <w:multiLevelType w:val="hybridMultilevel"/>
    <w:tmpl w:val="893AEA96"/>
    <w:lvl w:ilvl="0" w:tplc="26120650">
      <w:numFmt w:val="bullet"/>
      <w:lvlText w:val=""/>
      <w:lvlJc w:val="left"/>
      <w:pPr>
        <w:ind w:left="2120" w:hanging="360"/>
      </w:pPr>
      <w:rPr>
        <w:rFonts w:hint="default"/>
        <w:w w:val="99"/>
        <w:lang w:val="ru-RU" w:eastAsia="en-US" w:bidi="ar-SA"/>
      </w:rPr>
    </w:lvl>
    <w:lvl w:ilvl="1" w:tplc="883E118E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C87EFCB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74542952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98F8DE90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5" w:tplc="B6FED650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6" w:tplc="66D0C040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0CDCB844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76A662E6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</w:abstractNum>
  <w:abstractNum w:abstractNumId="9">
    <w:nsid w:val="358164C3"/>
    <w:multiLevelType w:val="hybridMultilevel"/>
    <w:tmpl w:val="9FF4BD68"/>
    <w:lvl w:ilvl="0" w:tplc="BAD27C6C">
      <w:numFmt w:val="bullet"/>
      <w:lvlText w:val=""/>
      <w:lvlJc w:val="left"/>
      <w:pPr>
        <w:ind w:left="2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9CA42B8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E1F03836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DC4CEA0E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A1E8D668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5" w:tplc="FC54B910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6" w:tplc="412EEBA0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FA344864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B40EF1BA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</w:abstractNum>
  <w:abstractNum w:abstractNumId="10">
    <w:nsid w:val="3A5F0A0B"/>
    <w:multiLevelType w:val="hybridMultilevel"/>
    <w:tmpl w:val="1738397A"/>
    <w:lvl w:ilvl="0" w:tplc="6AD028AC">
      <w:numFmt w:val="bullet"/>
      <w:lvlText w:val="-"/>
      <w:lvlJc w:val="left"/>
      <w:pPr>
        <w:ind w:left="1399" w:hanging="231"/>
      </w:pPr>
      <w:rPr>
        <w:rFonts w:hint="default"/>
        <w:w w:val="99"/>
        <w:lang w:val="ru-RU" w:eastAsia="en-US" w:bidi="ar-SA"/>
      </w:rPr>
    </w:lvl>
    <w:lvl w:ilvl="1" w:tplc="C7FCC1B0">
      <w:numFmt w:val="bullet"/>
      <w:lvlText w:val=""/>
      <w:lvlJc w:val="left"/>
      <w:pPr>
        <w:ind w:left="1966" w:hanging="85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2724E864">
      <w:numFmt w:val="bullet"/>
      <w:lvlText w:val="•"/>
      <w:lvlJc w:val="left"/>
      <w:pPr>
        <w:ind w:left="2962" w:hanging="850"/>
      </w:pPr>
      <w:rPr>
        <w:rFonts w:hint="default"/>
        <w:lang w:val="ru-RU" w:eastAsia="en-US" w:bidi="ar-SA"/>
      </w:rPr>
    </w:lvl>
    <w:lvl w:ilvl="3" w:tplc="E9CCF178">
      <w:numFmt w:val="bullet"/>
      <w:lvlText w:val="•"/>
      <w:lvlJc w:val="left"/>
      <w:pPr>
        <w:ind w:left="3965" w:hanging="850"/>
      </w:pPr>
      <w:rPr>
        <w:rFonts w:hint="default"/>
        <w:lang w:val="ru-RU" w:eastAsia="en-US" w:bidi="ar-SA"/>
      </w:rPr>
    </w:lvl>
    <w:lvl w:ilvl="4" w:tplc="07882A2C">
      <w:numFmt w:val="bullet"/>
      <w:lvlText w:val="•"/>
      <w:lvlJc w:val="left"/>
      <w:pPr>
        <w:ind w:left="4968" w:hanging="850"/>
      </w:pPr>
      <w:rPr>
        <w:rFonts w:hint="default"/>
        <w:lang w:val="ru-RU" w:eastAsia="en-US" w:bidi="ar-SA"/>
      </w:rPr>
    </w:lvl>
    <w:lvl w:ilvl="5" w:tplc="5BC0679E">
      <w:numFmt w:val="bullet"/>
      <w:lvlText w:val="•"/>
      <w:lvlJc w:val="left"/>
      <w:pPr>
        <w:ind w:left="5970" w:hanging="850"/>
      </w:pPr>
      <w:rPr>
        <w:rFonts w:hint="default"/>
        <w:lang w:val="ru-RU" w:eastAsia="en-US" w:bidi="ar-SA"/>
      </w:rPr>
    </w:lvl>
    <w:lvl w:ilvl="6" w:tplc="B8DA062A">
      <w:numFmt w:val="bullet"/>
      <w:lvlText w:val="•"/>
      <w:lvlJc w:val="left"/>
      <w:pPr>
        <w:ind w:left="6973" w:hanging="850"/>
      </w:pPr>
      <w:rPr>
        <w:rFonts w:hint="default"/>
        <w:lang w:val="ru-RU" w:eastAsia="en-US" w:bidi="ar-SA"/>
      </w:rPr>
    </w:lvl>
    <w:lvl w:ilvl="7" w:tplc="EB8851E6">
      <w:numFmt w:val="bullet"/>
      <w:lvlText w:val="•"/>
      <w:lvlJc w:val="left"/>
      <w:pPr>
        <w:ind w:left="7976" w:hanging="850"/>
      </w:pPr>
      <w:rPr>
        <w:rFonts w:hint="default"/>
        <w:lang w:val="ru-RU" w:eastAsia="en-US" w:bidi="ar-SA"/>
      </w:rPr>
    </w:lvl>
    <w:lvl w:ilvl="8" w:tplc="4614DF68">
      <w:numFmt w:val="bullet"/>
      <w:lvlText w:val="•"/>
      <w:lvlJc w:val="left"/>
      <w:pPr>
        <w:ind w:left="8978" w:hanging="850"/>
      </w:pPr>
      <w:rPr>
        <w:rFonts w:hint="default"/>
        <w:lang w:val="ru-RU" w:eastAsia="en-US" w:bidi="ar-SA"/>
      </w:rPr>
    </w:lvl>
  </w:abstractNum>
  <w:abstractNum w:abstractNumId="11">
    <w:nsid w:val="47862C34"/>
    <w:multiLevelType w:val="hybridMultilevel"/>
    <w:tmpl w:val="EEE0C344"/>
    <w:lvl w:ilvl="0" w:tplc="9BBAC120">
      <w:start w:val="1"/>
      <w:numFmt w:val="decimal"/>
      <w:lvlText w:val="%1)"/>
      <w:lvlJc w:val="left"/>
      <w:pPr>
        <w:ind w:left="21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708CBE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B7FA9D52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D81E73E0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FDB478DC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5" w:tplc="0EE02626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6" w:tplc="0820F784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39C6CD8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7B026582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</w:abstractNum>
  <w:abstractNum w:abstractNumId="12">
    <w:nsid w:val="4DD532FF"/>
    <w:multiLevelType w:val="hybridMultilevel"/>
    <w:tmpl w:val="2418089E"/>
    <w:lvl w:ilvl="0" w:tplc="F4F2A942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B282D4A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C512C0D2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A9F0D3E0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AFC48B24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5" w:tplc="79D07E8A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6" w:tplc="D4F8DAD2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40464576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397219FC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</w:abstractNum>
  <w:abstractNum w:abstractNumId="13">
    <w:nsid w:val="60696780"/>
    <w:multiLevelType w:val="hybridMultilevel"/>
    <w:tmpl w:val="CEFAE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C34E2"/>
    <w:multiLevelType w:val="hybridMultilevel"/>
    <w:tmpl w:val="F17E2278"/>
    <w:lvl w:ilvl="0" w:tplc="B0A40120">
      <w:start w:val="1"/>
      <w:numFmt w:val="decimal"/>
      <w:lvlText w:val="%1)"/>
      <w:lvlJc w:val="left"/>
      <w:pPr>
        <w:ind w:left="21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E8EA1A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AABC9A12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1FFC91E8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11AC37C6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5" w:tplc="03926E74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6" w:tplc="D796572C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A5FAFCC2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4D2AD3F6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13"/>
  </w:num>
  <w:num w:numId="12">
    <w:abstractNumId w:val="2"/>
  </w:num>
  <w:num w:numId="13">
    <w:abstractNumId w:val="6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3DBC"/>
    <w:rsid w:val="001911E6"/>
    <w:rsid w:val="00616C5C"/>
    <w:rsid w:val="00C10518"/>
    <w:rsid w:val="00F9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F93DBC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F93DBC"/>
    <w:pPr>
      <w:ind w:left="2120"/>
    </w:pPr>
    <w:rPr>
      <w:sz w:val="28"/>
      <w:szCs w:val="28"/>
    </w:rPr>
  </w:style>
  <w:style w:type="paragraph" w:styleId="a6">
    <w:name w:val="Title"/>
    <w:basedOn w:val="a0"/>
    <w:uiPriority w:val="1"/>
    <w:qFormat/>
    <w:rsid w:val="00F93DBC"/>
    <w:pPr>
      <w:spacing w:before="72"/>
      <w:ind w:left="1692" w:right="526" w:firstLine="134"/>
      <w:jc w:val="both"/>
    </w:pPr>
    <w:rPr>
      <w:b/>
      <w:bCs/>
      <w:sz w:val="28"/>
      <w:szCs w:val="28"/>
    </w:rPr>
  </w:style>
  <w:style w:type="paragraph" w:styleId="a7">
    <w:name w:val="List Paragraph"/>
    <w:basedOn w:val="a0"/>
    <w:uiPriority w:val="99"/>
    <w:qFormat/>
    <w:rsid w:val="00F93DBC"/>
    <w:pPr>
      <w:ind w:left="2120" w:hanging="361"/>
    </w:pPr>
  </w:style>
  <w:style w:type="paragraph" w:customStyle="1" w:styleId="TableParagraph">
    <w:name w:val="Table Paragraph"/>
    <w:basedOn w:val="a0"/>
    <w:uiPriority w:val="1"/>
    <w:qFormat/>
    <w:rsid w:val="00F93DBC"/>
    <w:pPr>
      <w:ind w:left="110"/>
    </w:pPr>
  </w:style>
  <w:style w:type="character" w:customStyle="1" w:styleId="a5">
    <w:name w:val="Основной текст Знак"/>
    <w:link w:val="a4"/>
    <w:uiPriority w:val="1"/>
    <w:locked/>
    <w:rsid w:val="00616C5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 Spacing"/>
    <w:uiPriority w:val="99"/>
    <w:qFormat/>
    <w:rsid w:val="00616C5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">
    <w:name w:val="List Bullet"/>
    <w:basedOn w:val="a0"/>
    <w:uiPriority w:val="99"/>
    <w:rsid w:val="00616C5C"/>
    <w:pPr>
      <w:widowControl/>
      <w:numPr>
        <w:numId w:val="10"/>
      </w:numPr>
      <w:tabs>
        <w:tab w:val="num" w:pos="800"/>
      </w:tabs>
      <w:autoSpaceDE/>
      <w:autoSpaceDN/>
      <w:ind w:left="800"/>
    </w:pPr>
    <w:rPr>
      <w:sz w:val="24"/>
      <w:szCs w:val="24"/>
      <w:lang w:eastAsia="ru-RU"/>
    </w:rPr>
  </w:style>
  <w:style w:type="character" w:customStyle="1" w:styleId="FontStyle28">
    <w:name w:val="Font Style28"/>
    <w:uiPriority w:val="99"/>
    <w:rsid w:val="00C1051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1911E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rsid w:val="001911E6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styleId="a9">
    <w:name w:val="Strong"/>
    <w:uiPriority w:val="99"/>
    <w:qFormat/>
    <w:rsid w:val="001911E6"/>
    <w:rPr>
      <w:rFonts w:ascii="Verdana" w:hAnsi="Verdana" w:cs="Times New Roman"/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2024-02-02T01:33:00Z</dcterms:created>
  <dcterms:modified xsi:type="dcterms:W3CDTF">2024-02-02T01:59:00Z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</Properties>
</file>